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F65E" w14:textId="49E6D399" w:rsidR="000C25AC" w:rsidRPr="0001292A" w:rsidRDefault="00E004FB">
      <w:pPr>
        <w:pStyle w:val="BodyA"/>
        <w:rPr>
          <w:rFonts w:asciiTheme="majorHAnsi" w:hAnsiTheme="majorHAnsi"/>
          <w:sz w:val="24"/>
          <w:szCs w:val="24"/>
        </w:rPr>
      </w:pPr>
      <w:r w:rsidRPr="0001292A">
        <w:rPr>
          <w:rFonts w:asciiTheme="majorHAnsi" w:hAnsiTheme="majorHAnsi"/>
          <w:noProof/>
          <w:sz w:val="24"/>
          <w:szCs w:val="24"/>
        </w:rPr>
        <mc:AlternateContent>
          <mc:Choice Requires="wps">
            <w:drawing>
              <wp:anchor distT="80010" distB="80010" distL="80010" distR="80010" simplePos="0" relativeHeight="251659264" behindDoc="0" locked="0" layoutInCell="1" allowOverlap="1" wp14:anchorId="3AE4683B" wp14:editId="16CBDBA1">
                <wp:simplePos x="0" y="0"/>
                <wp:positionH relativeFrom="page">
                  <wp:posOffset>3790950</wp:posOffset>
                </wp:positionH>
                <wp:positionV relativeFrom="line">
                  <wp:posOffset>76200</wp:posOffset>
                </wp:positionV>
                <wp:extent cx="3333750" cy="1257300"/>
                <wp:effectExtent l="0" t="0" r="0" b="0"/>
                <wp:wrapSquare wrapText="bothSides" distT="80010" distB="80010" distL="80010" distR="80010"/>
                <wp:docPr id="1073741825" name="officeArt object" descr="Text Box 2"/>
                <wp:cNvGraphicFramePr/>
                <a:graphic xmlns:a="http://schemas.openxmlformats.org/drawingml/2006/main">
                  <a:graphicData uri="http://schemas.microsoft.com/office/word/2010/wordprocessingShape">
                    <wps:wsp>
                      <wps:cNvSpPr txBox="1"/>
                      <wps:spPr>
                        <a:xfrm>
                          <a:off x="0" y="0"/>
                          <a:ext cx="3333750" cy="1257300"/>
                        </a:xfrm>
                        <a:prstGeom prst="rect">
                          <a:avLst/>
                        </a:prstGeom>
                        <a:solidFill>
                          <a:srgbClr val="FFFFFF"/>
                        </a:solidFill>
                        <a:ln w="12700" cap="flat">
                          <a:noFill/>
                          <a:miter lim="400000"/>
                        </a:ln>
                        <a:effectLst/>
                      </wps:spPr>
                      <wps:txbx>
                        <w:txbxContent>
                          <w:p w14:paraId="13A9DDA2" w14:textId="77777777" w:rsidR="000C25AC" w:rsidRDefault="00E004FB">
                            <w:pPr>
                              <w:pStyle w:val="BodyA"/>
                              <w:jc w:val="center"/>
                              <w:rPr>
                                <w:rFonts w:ascii="Calibri" w:eastAsia="Calibri" w:hAnsi="Calibri" w:cs="Calibri"/>
                                <w:b/>
                                <w:bCs/>
                                <w:kern w:val="2"/>
                                <w:sz w:val="24"/>
                                <w:szCs w:val="24"/>
                              </w:rPr>
                            </w:pPr>
                            <w:r>
                              <w:rPr>
                                <w:rFonts w:ascii="Calibri" w:hAnsi="Calibri"/>
                                <w:b/>
                                <w:bCs/>
                                <w:kern w:val="2"/>
                                <w:sz w:val="24"/>
                                <w:szCs w:val="24"/>
                              </w:rPr>
                              <w:t>WILLISTOWN TOWNSHIP</w:t>
                            </w:r>
                          </w:p>
                          <w:p w14:paraId="76A84439" w14:textId="291B89BB" w:rsidR="000C25AC" w:rsidRDefault="00E004FB">
                            <w:pPr>
                              <w:pStyle w:val="BodyA"/>
                              <w:jc w:val="center"/>
                              <w:rPr>
                                <w:rFonts w:ascii="Calibri" w:eastAsia="Calibri" w:hAnsi="Calibri" w:cs="Calibri"/>
                                <w:b/>
                                <w:bCs/>
                                <w:kern w:val="2"/>
                                <w:sz w:val="24"/>
                                <w:szCs w:val="24"/>
                              </w:rPr>
                            </w:pPr>
                            <w:r>
                              <w:rPr>
                                <w:rFonts w:ascii="Calibri" w:hAnsi="Calibri"/>
                                <w:b/>
                                <w:bCs/>
                                <w:kern w:val="2"/>
                                <w:sz w:val="24"/>
                                <w:szCs w:val="24"/>
                              </w:rPr>
                              <w:t xml:space="preserve">Environmental </w:t>
                            </w:r>
                            <w:r w:rsidR="0000212F">
                              <w:rPr>
                                <w:rFonts w:ascii="Calibri" w:hAnsi="Calibri"/>
                                <w:b/>
                                <w:bCs/>
                                <w:kern w:val="2"/>
                                <w:sz w:val="24"/>
                                <w:szCs w:val="24"/>
                              </w:rPr>
                              <w:t xml:space="preserve">Advisory </w:t>
                            </w:r>
                            <w:r w:rsidR="000E1062">
                              <w:rPr>
                                <w:rFonts w:ascii="Calibri" w:hAnsi="Calibri"/>
                                <w:b/>
                                <w:bCs/>
                                <w:kern w:val="2"/>
                                <w:sz w:val="24"/>
                                <w:szCs w:val="24"/>
                              </w:rPr>
                              <w:t>Council</w:t>
                            </w:r>
                            <w:r>
                              <w:rPr>
                                <w:rFonts w:ascii="Calibri" w:hAnsi="Calibri"/>
                                <w:b/>
                                <w:bCs/>
                                <w:kern w:val="2"/>
                                <w:sz w:val="24"/>
                                <w:szCs w:val="24"/>
                              </w:rPr>
                              <w:t xml:space="preserve"> Meeting</w:t>
                            </w:r>
                          </w:p>
                          <w:p w14:paraId="304E3DA3" w14:textId="5E759962" w:rsidR="000C25AC" w:rsidRDefault="00E004FB">
                            <w:pPr>
                              <w:pStyle w:val="BodyA"/>
                              <w:jc w:val="center"/>
                              <w:rPr>
                                <w:rFonts w:ascii="Calibri" w:eastAsia="Calibri" w:hAnsi="Calibri" w:cs="Calibri"/>
                                <w:b/>
                                <w:bCs/>
                                <w:kern w:val="2"/>
                                <w:sz w:val="24"/>
                                <w:szCs w:val="24"/>
                              </w:rPr>
                            </w:pPr>
                            <w:r>
                              <w:rPr>
                                <w:rFonts w:ascii="Calibri" w:hAnsi="Calibri"/>
                                <w:b/>
                                <w:bCs/>
                                <w:kern w:val="2"/>
                                <w:sz w:val="24"/>
                                <w:szCs w:val="24"/>
                              </w:rPr>
                              <w:t>(E</w:t>
                            </w:r>
                            <w:r w:rsidR="0000212F">
                              <w:rPr>
                                <w:rFonts w:ascii="Calibri" w:hAnsi="Calibri"/>
                                <w:b/>
                                <w:bCs/>
                                <w:kern w:val="2"/>
                                <w:sz w:val="24"/>
                                <w:szCs w:val="24"/>
                              </w:rPr>
                              <w:t>A</w:t>
                            </w:r>
                            <w:r>
                              <w:rPr>
                                <w:rFonts w:ascii="Calibri" w:hAnsi="Calibri"/>
                                <w:b/>
                                <w:bCs/>
                                <w:kern w:val="2"/>
                                <w:sz w:val="24"/>
                                <w:szCs w:val="24"/>
                              </w:rPr>
                              <w:t>C)</w:t>
                            </w:r>
                          </w:p>
                          <w:p w14:paraId="449F64AA" w14:textId="7E053924" w:rsidR="000C25AC" w:rsidRDefault="00E004FB">
                            <w:pPr>
                              <w:pStyle w:val="BodyA"/>
                              <w:jc w:val="center"/>
                              <w:rPr>
                                <w:rFonts w:ascii="Calibri" w:eastAsia="Calibri" w:hAnsi="Calibri" w:cs="Calibri"/>
                                <w:b/>
                                <w:bCs/>
                                <w:kern w:val="2"/>
                                <w:sz w:val="24"/>
                                <w:szCs w:val="24"/>
                              </w:rPr>
                            </w:pPr>
                            <w:r>
                              <w:rPr>
                                <w:rFonts w:ascii="Calibri" w:hAnsi="Calibri"/>
                                <w:b/>
                                <w:bCs/>
                                <w:kern w:val="2"/>
                                <w:sz w:val="24"/>
                                <w:szCs w:val="24"/>
                              </w:rPr>
                              <w:t xml:space="preserve">Tuesday, </w:t>
                            </w:r>
                            <w:r w:rsidR="00C11DA8">
                              <w:rPr>
                                <w:rFonts w:ascii="Calibri" w:hAnsi="Calibri"/>
                                <w:b/>
                                <w:bCs/>
                                <w:kern w:val="2"/>
                                <w:sz w:val="24"/>
                                <w:szCs w:val="24"/>
                              </w:rPr>
                              <w:t>February 10</w:t>
                            </w:r>
                            <w:r w:rsidR="00C82298">
                              <w:rPr>
                                <w:rFonts w:ascii="Calibri" w:hAnsi="Calibri"/>
                                <w:b/>
                                <w:bCs/>
                                <w:kern w:val="2"/>
                                <w:sz w:val="24"/>
                                <w:szCs w:val="24"/>
                              </w:rPr>
                              <w:t>, 2026</w:t>
                            </w:r>
                          </w:p>
                          <w:p w14:paraId="31E5AE6B" w14:textId="77777777" w:rsidR="000C25AC" w:rsidRDefault="000C25AC">
                            <w:pPr>
                              <w:pStyle w:val="BodyA"/>
                              <w:jc w:val="center"/>
                              <w:rPr>
                                <w:rFonts w:ascii="Calibri" w:eastAsia="Calibri" w:hAnsi="Calibri" w:cs="Calibri"/>
                                <w:b/>
                                <w:bCs/>
                                <w:kern w:val="2"/>
                                <w:sz w:val="24"/>
                                <w:szCs w:val="24"/>
                              </w:rPr>
                            </w:pPr>
                          </w:p>
                          <w:p w14:paraId="5360FE7C" w14:textId="77777777" w:rsidR="000C25AC" w:rsidRDefault="00E004FB">
                            <w:pPr>
                              <w:pStyle w:val="BodyA"/>
                              <w:jc w:val="center"/>
                              <w:rPr>
                                <w:rFonts w:ascii="Calibri" w:eastAsia="Calibri" w:hAnsi="Calibri" w:cs="Calibri"/>
                                <w:b/>
                                <w:bCs/>
                                <w:kern w:val="2"/>
                                <w:sz w:val="24"/>
                                <w:szCs w:val="24"/>
                              </w:rPr>
                            </w:pPr>
                            <w:r>
                              <w:rPr>
                                <w:rFonts w:ascii="Calibri" w:hAnsi="Calibri"/>
                                <w:b/>
                                <w:bCs/>
                                <w:kern w:val="2"/>
                                <w:sz w:val="24"/>
                                <w:szCs w:val="24"/>
                              </w:rPr>
                              <w:t>Minutes</w:t>
                            </w:r>
                          </w:p>
                          <w:p w14:paraId="4B0FBD0D" w14:textId="77777777" w:rsidR="000C25AC" w:rsidRDefault="000C25AC">
                            <w:pPr>
                              <w:pStyle w:val="BodyA"/>
                              <w:jc w:val="center"/>
                              <w:rPr>
                                <w:rFonts w:ascii="Calibri" w:eastAsia="Calibri" w:hAnsi="Calibri" w:cs="Calibri"/>
                                <w:b/>
                                <w:bCs/>
                                <w:kern w:val="2"/>
                                <w:sz w:val="24"/>
                                <w:szCs w:val="24"/>
                              </w:rPr>
                            </w:pPr>
                          </w:p>
                          <w:p w14:paraId="35D48C0B" w14:textId="77777777" w:rsidR="000C25AC" w:rsidRDefault="000C25AC">
                            <w:pPr>
                              <w:pStyle w:val="BodyA"/>
                              <w:jc w:val="center"/>
                              <w:rPr>
                                <w:rFonts w:ascii="Calibri" w:eastAsia="Calibri" w:hAnsi="Calibri" w:cs="Calibri"/>
                                <w:b/>
                                <w:bCs/>
                                <w:kern w:val="2"/>
                                <w:sz w:val="24"/>
                                <w:szCs w:val="24"/>
                              </w:rPr>
                            </w:pPr>
                          </w:p>
                          <w:p w14:paraId="360D4030" w14:textId="77777777" w:rsidR="000C25AC" w:rsidRDefault="000C25AC">
                            <w:pPr>
                              <w:pStyle w:val="BodyA"/>
                              <w:jc w:val="center"/>
                              <w:rPr>
                                <w:rFonts w:ascii="Calibri" w:eastAsia="Calibri" w:hAnsi="Calibri" w:cs="Calibri"/>
                                <w:b/>
                                <w:bCs/>
                                <w:kern w:val="2"/>
                                <w:sz w:val="24"/>
                                <w:szCs w:val="24"/>
                              </w:rPr>
                            </w:pPr>
                          </w:p>
                          <w:p w14:paraId="35644223" w14:textId="77777777" w:rsidR="000C25AC" w:rsidRDefault="000C25AC">
                            <w:pPr>
                              <w:pStyle w:val="BodyA"/>
                              <w:jc w:val="center"/>
                              <w:rPr>
                                <w:rFonts w:ascii="Calibri" w:eastAsia="Calibri" w:hAnsi="Calibri" w:cs="Calibri"/>
                                <w:b/>
                                <w:bCs/>
                                <w:kern w:val="2"/>
                                <w:sz w:val="24"/>
                                <w:szCs w:val="24"/>
                              </w:rPr>
                            </w:pPr>
                          </w:p>
                          <w:p w14:paraId="624A043E" w14:textId="77777777" w:rsidR="000C25AC" w:rsidRDefault="000C25AC">
                            <w:pPr>
                              <w:pStyle w:val="BodyA"/>
                              <w:jc w:val="center"/>
                              <w:rPr>
                                <w:rFonts w:ascii="Calibri" w:eastAsia="Calibri" w:hAnsi="Calibri" w:cs="Calibri"/>
                                <w:color w:val="C00000"/>
                                <w:kern w:val="2"/>
                                <w:sz w:val="24"/>
                                <w:szCs w:val="24"/>
                                <w:u w:color="C00000"/>
                              </w:rPr>
                            </w:pPr>
                          </w:p>
                          <w:p w14:paraId="4C919BF5" w14:textId="77777777" w:rsidR="000C25AC" w:rsidRDefault="00E004FB">
                            <w:pPr>
                              <w:pStyle w:val="BodyA"/>
                              <w:jc w:val="center"/>
                              <w:rPr>
                                <w:rFonts w:ascii="Calibri" w:eastAsia="Calibri" w:hAnsi="Calibri" w:cs="Calibri"/>
                                <w:color w:val="C00000"/>
                                <w:kern w:val="2"/>
                                <w:sz w:val="24"/>
                                <w:szCs w:val="24"/>
                                <w:u w:color="C00000"/>
                              </w:rPr>
                            </w:pPr>
                            <w:r>
                              <w:rPr>
                                <w:rFonts w:ascii="Calibri" w:hAnsi="Calibri"/>
                                <w:color w:val="C00000"/>
                                <w:kern w:val="2"/>
                                <w:sz w:val="24"/>
                                <w:szCs w:val="24"/>
                                <w:u w:color="C00000"/>
                              </w:rPr>
                              <w:t>Tuesday, April 9, 2024</w:t>
                            </w:r>
                          </w:p>
                          <w:p w14:paraId="0918F341" w14:textId="77777777" w:rsidR="000C25AC" w:rsidRDefault="00E004FB">
                            <w:pPr>
                              <w:pStyle w:val="BodyA"/>
                              <w:jc w:val="center"/>
                              <w:rPr>
                                <w:rFonts w:ascii="Calibri" w:eastAsia="Calibri" w:hAnsi="Calibri" w:cs="Calibri"/>
                                <w:kern w:val="2"/>
                                <w:sz w:val="24"/>
                                <w:szCs w:val="24"/>
                              </w:rPr>
                            </w:pPr>
                            <w:r>
                              <w:rPr>
                                <w:rFonts w:ascii="Calibri" w:hAnsi="Calibri"/>
                                <w:color w:val="C00000"/>
                                <w:kern w:val="2"/>
                                <w:sz w:val="24"/>
                                <w:szCs w:val="24"/>
                                <w:u w:color="C00000"/>
                              </w:rPr>
                              <w:t>7:00</w:t>
                            </w:r>
                            <w:r>
                              <w:rPr>
                                <w:rFonts w:ascii="Calibri" w:hAnsi="Calibri"/>
                                <w:kern w:val="2"/>
                                <w:sz w:val="24"/>
                                <w:szCs w:val="24"/>
                              </w:rPr>
                              <w:t xml:space="preserve"> p.m.</w:t>
                            </w:r>
                          </w:p>
                          <w:p w14:paraId="1D38B1A6" w14:textId="77777777" w:rsidR="000C25AC" w:rsidRDefault="000C25AC">
                            <w:pPr>
                              <w:pStyle w:val="BodyA"/>
                              <w:jc w:val="center"/>
                              <w:rPr>
                                <w:rFonts w:ascii="Calibri" w:eastAsia="Calibri" w:hAnsi="Calibri" w:cs="Calibri"/>
                                <w:kern w:val="2"/>
                                <w:sz w:val="16"/>
                                <w:szCs w:val="16"/>
                              </w:rPr>
                            </w:pPr>
                          </w:p>
                          <w:p w14:paraId="2303E727" w14:textId="77777777" w:rsidR="000C25AC" w:rsidRDefault="00E004FB">
                            <w:pPr>
                              <w:pStyle w:val="BodyA"/>
                              <w:jc w:val="center"/>
                            </w:pPr>
                            <w:r>
                              <w:rPr>
                                <w:rFonts w:ascii="Calibri" w:hAnsi="Calibri"/>
                                <w:kern w:val="2"/>
                                <w:sz w:val="24"/>
                                <w:szCs w:val="24"/>
                              </w:rPr>
                              <w:t>Minutes</w:t>
                            </w:r>
                          </w:p>
                        </w:txbxContent>
                      </wps:txbx>
                      <wps:bodyPr wrap="square" lIns="45718" tIns="45718" rIns="45718" bIns="45718" numCol="1" anchor="t">
                        <a:noAutofit/>
                      </wps:bodyPr>
                    </wps:wsp>
                  </a:graphicData>
                </a:graphic>
                <wp14:sizeRelV relativeFrom="margin">
                  <wp14:pctHeight>0</wp14:pctHeight>
                </wp14:sizeRelV>
              </wp:anchor>
            </w:drawing>
          </mc:Choice>
          <mc:Fallback>
            <w:pict>
              <v:shapetype w14:anchorId="3AE4683B" id="_x0000_t202" coordsize="21600,21600" o:spt="202" path="m,l,21600r21600,l21600,xe">
                <v:stroke joinstyle="miter"/>
                <v:path gradientshapeok="t" o:connecttype="rect"/>
              </v:shapetype>
              <v:shape id="officeArt object" o:spid="_x0000_s1026" type="#_x0000_t202" alt="Text Box 2" style="position:absolute;margin-left:298.5pt;margin-top:6pt;width:262.5pt;height:99pt;z-index:251659264;visibility:visible;mso-wrap-style:square;mso-height-percent:0;mso-wrap-distance-left:6.3pt;mso-wrap-distance-top:6.3pt;mso-wrap-distance-right:6.3pt;mso-wrap-distance-bottom:6.3pt;mso-position-horizontal:absolute;mso-position-horizontal-relative:page;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" stroked="f" strokeweight="1pt">
                <v:stroke miterlimit="4"/>
                <v:textbox inset="1.2699mm,1.2699mm,1.2699mm,1.2699mm">
                  <w:txbxContent>
                    <w:p w14:paraId="13A9DDA2" w14:textId="77777777" w:rsidR="000C25AC" w:rsidRDefault="00E004FB">
                      <w:pPr>
                        <w:pStyle w:val="BodyA"/>
                        <w:jc w:val="center"/>
                        <w:rPr>
                          <w:rFonts w:ascii="Calibri" w:eastAsia="Calibri" w:hAnsi="Calibri" w:cs="Calibri"/>
                          <w:b/>
                          <w:bCs/>
                          <w:kern w:val="2"/>
                          <w:sz w:val="24"/>
                          <w:szCs w:val="24"/>
                        </w:rPr>
                      </w:pPr>
                      <w:r>
                        <w:rPr>
                          <w:rFonts w:ascii="Calibri" w:hAnsi="Calibri"/>
                          <w:b/>
                          <w:bCs/>
                          <w:kern w:val="2"/>
                          <w:sz w:val="24"/>
                          <w:szCs w:val="24"/>
                        </w:rPr>
                        <w:t>WILLISTOWN TOWNSHIP</w:t>
                      </w:r>
                    </w:p>
                    <w:p w14:paraId="76A84439" w14:textId="291B89BB" w:rsidR="000C25AC" w:rsidRDefault="00E004FB">
                      <w:pPr>
                        <w:pStyle w:val="BodyA"/>
                        <w:jc w:val="center"/>
                        <w:rPr>
                          <w:rFonts w:ascii="Calibri" w:eastAsia="Calibri" w:hAnsi="Calibri" w:cs="Calibri"/>
                          <w:b/>
                          <w:bCs/>
                          <w:kern w:val="2"/>
                          <w:sz w:val="24"/>
                          <w:szCs w:val="24"/>
                        </w:rPr>
                      </w:pPr>
                      <w:r>
                        <w:rPr>
                          <w:rFonts w:ascii="Calibri" w:hAnsi="Calibri"/>
                          <w:b/>
                          <w:bCs/>
                          <w:kern w:val="2"/>
                          <w:sz w:val="24"/>
                          <w:szCs w:val="24"/>
                        </w:rPr>
                        <w:t xml:space="preserve">Environmental </w:t>
                      </w:r>
                      <w:r w:rsidR="0000212F">
                        <w:rPr>
                          <w:rFonts w:ascii="Calibri" w:hAnsi="Calibri"/>
                          <w:b/>
                          <w:bCs/>
                          <w:kern w:val="2"/>
                          <w:sz w:val="24"/>
                          <w:szCs w:val="24"/>
                        </w:rPr>
                        <w:t xml:space="preserve">Advisory </w:t>
                      </w:r>
                      <w:r w:rsidR="000E1062">
                        <w:rPr>
                          <w:rFonts w:ascii="Calibri" w:hAnsi="Calibri"/>
                          <w:b/>
                          <w:bCs/>
                          <w:kern w:val="2"/>
                          <w:sz w:val="24"/>
                          <w:szCs w:val="24"/>
                        </w:rPr>
                        <w:t>Council</w:t>
                      </w:r>
                      <w:r>
                        <w:rPr>
                          <w:rFonts w:ascii="Calibri" w:hAnsi="Calibri"/>
                          <w:b/>
                          <w:bCs/>
                          <w:kern w:val="2"/>
                          <w:sz w:val="24"/>
                          <w:szCs w:val="24"/>
                        </w:rPr>
                        <w:t xml:space="preserve"> Meeting</w:t>
                      </w:r>
                    </w:p>
                    <w:p w14:paraId="304E3DA3" w14:textId="5E759962" w:rsidR="000C25AC" w:rsidRDefault="00E004FB">
                      <w:pPr>
                        <w:pStyle w:val="BodyA"/>
                        <w:jc w:val="center"/>
                        <w:rPr>
                          <w:rFonts w:ascii="Calibri" w:eastAsia="Calibri" w:hAnsi="Calibri" w:cs="Calibri"/>
                          <w:b/>
                          <w:bCs/>
                          <w:kern w:val="2"/>
                          <w:sz w:val="24"/>
                          <w:szCs w:val="24"/>
                        </w:rPr>
                      </w:pPr>
                      <w:r>
                        <w:rPr>
                          <w:rFonts w:ascii="Calibri" w:hAnsi="Calibri"/>
                          <w:b/>
                          <w:bCs/>
                          <w:kern w:val="2"/>
                          <w:sz w:val="24"/>
                          <w:szCs w:val="24"/>
                        </w:rPr>
                        <w:t>(E</w:t>
                      </w:r>
                      <w:r w:rsidR="0000212F">
                        <w:rPr>
                          <w:rFonts w:ascii="Calibri" w:hAnsi="Calibri"/>
                          <w:b/>
                          <w:bCs/>
                          <w:kern w:val="2"/>
                          <w:sz w:val="24"/>
                          <w:szCs w:val="24"/>
                        </w:rPr>
                        <w:t>A</w:t>
                      </w:r>
                      <w:r>
                        <w:rPr>
                          <w:rFonts w:ascii="Calibri" w:hAnsi="Calibri"/>
                          <w:b/>
                          <w:bCs/>
                          <w:kern w:val="2"/>
                          <w:sz w:val="24"/>
                          <w:szCs w:val="24"/>
                        </w:rPr>
                        <w:t>C)</w:t>
                      </w:r>
                    </w:p>
                    <w:p w14:paraId="449F64AA" w14:textId="7E053924" w:rsidR="000C25AC" w:rsidRDefault="00E004FB">
                      <w:pPr>
                        <w:pStyle w:val="BodyA"/>
                        <w:jc w:val="center"/>
                        <w:rPr>
                          <w:rFonts w:ascii="Calibri" w:eastAsia="Calibri" w:hAnsi="Calibri" w:cs="Calibri"/>
                          <w:b/>
                          <w:bCs/>
                          <w:kern w:val="2"/>
                          <w:sz w:val="24"/>
                          <w:szCs w:val="24"/>
                        </w:rPr>
                      </w:pPr>
                      <w:r>
                        <w:rPr>
                          <w:rFonts w:ascii="Calibri" w:hAnsi="Calibri"/>
                          <w:b/>
                          <w:bCs/>
                          <w:kern w:val="2"/>
                          <w:sz w:val="24"/>
                          <w:szCs w:val="24"/>
                        </w:rPr>
                        <w:t xml:space="preserve">Tuesday, </w:t>
                      </w:r>
                      <w:r w:rsidR="00C11DA8">
                        <w:rPr>
                          <w:rFonts w:ascii="Calibri" w:hAnsi="Calibri"/>
                          <w:b/>
                          <w:bCs/>
                          <w:kern w:val="2"/>
                          <w:sz w:val="24"/>
                          <w:szCs w:val="24"/>
                        </w:rPr>
                        <w:t>February 10</w:t>
                      </w:r>
                      <w:r w:rsidR="00C82298">
                        <w:rPr>
                          <w:rFonts w:ascii="Calibri" w:hAnsi="Calibri"/>
                          <w:b/>
                          <w:bCs/>
                          <w:kern w:val="2"/>
                          <w:sz w:val="24"/>
                          <w:szCs w:val="24"/>
                        </w:rPr>
                        <w:t>, 2026</w:t>
                      </w:r>
                    </w:p>
                    <w:p w14:paraId="31E5AE6B" w14:textId="77777777" w:rsidR="000C25AC" w:rsidRDefault="000C25AC">
                      <w:pPr>
                        <w:pStyle w:val="BodyA"/>
                        <w:jc w:val="center"/>
                        <w:rPr>
                          <w:rFonts w:ascii="Calibri" w:eastAsia="Calibri" w:hAnsi="Calibri" w:cs="Calibri"/>
                          <w:b/>
                          <w:bCs/>
                          <w:kern w:val="2"/>
                          <w:sz w:val="24"/>
                          <w:szCs w:val="24"/>
                        </w:rPr>
                      </w:pPr>
                    </w:p>
                    <w:p w14:paraId="5360FE7C" w14:textId="77777777" w:rsidR="000C25AC" w:rsidRDefault="00E004FB">
                      <w:pPr>
                        <w:pStyle w:val="BodyA"/>
                        <w:jc w:val="center"/>
                        <w:rPr>
                          <w:rFonts w:ascii="Calibri" w:eastAsia="Calibri" w:hAnsi="Calibri" w:cs="Calibri"/>
                          <w:b/>
                          <w:bCs/>
                          <w:kern w:val="2"/>
                          <w:sz w:val="24"/>
                          <w:szCs w:val="24"/>
                        </w:rPr>
                      </w:pPr>
                      <w:r>
                        <w:rPr>
                          <w:rFonts w:ascii="Calibri" w:hAnsi="Calibri"/>
                          <w:b/>
                          <w:bCs/>
                          <w:kern w:val="2"/>
                          <w:sz w:val="24"/>
                          <w:szCs w:val="24"/>
                        </w:rPr>
                        <w:t>Minutes</w:t>
                      </w:r>
                    </w:p>
                    <w:p w14:paraId="4B0FBD0D" w14:textId="77777777" w:rsidR="000C25AC" w:rsidRDefault="000C25AC">
                      <w:pPr>
                        <w:pStyle w:val="BodyA"/>
                        <w:jc w:val="center"/>
                        <w:rPr>
                          <w:rFonts w:ascii="Calibri" w:eastAsia="Calibri" w:hAnsi="Calibri" w:cs="Calibri"/>
                          <w:b/>
                          <w:bCs/>
                          <w:kern w:val="2"/>
                          <w:sz w:val="24"/>
                          <w:szCs w:val="24"/>
                        </w:rPr>
                      </w:pPr>
                    </w:p>
                    <w:p w14:paraId="35D48C0B" w14:textId="77777777" w:rsidR="000C25AC" w:rsidRDefault="000C25AC">
                      <w:pPr>
                        <w:pStyle w:val="BodyA"/>
                        <w:jc w:val="center"/>
                        <w:rPr>
                          <w:rFonts w:ascii="Calibri" w:eastAsia="Calibri" w:hAnsi="Calibri" w:cs="Calibri"/>
                          <w:b/>
                          <w:bCs/>
                          <w:kern w:val="2"/>
                          <w:sz w:val="24"/>
                          <w:szCs w:val="24"/>
                        </w:rPr>
                      </w:pPr>
                    </w:p>
                    <w:p w14:paraId="360D4030" w14:textId="77777777" w:rsidR="000C25AC" w:rsidRDefault="000C25AC">
                      <w:pPr>
                        <w:pStyle w:val="BodyA"/>
                        <w:jc w:val="center"/>
                        <w:rPr>
                          <w:rFonts w:ascii="Calibri" w:eastAsia="Calibri" w:hAnsi="Calibri" w:cs="Calibri"/>
                          <w:b/>
                          <w:bCs/>
                          <w:kern w:val="2"/>
                          <w:sz w:val="24"/>
                          <w:szCs w:val="24"/>
                        </w:rPr>
                      </w:pPr>
                    </w:p>
                    <w:p w14:paraId="35644223" w14:textId="77777777" w:rsidR="000C25AC" w:rsidRDefault="000C25AC">
                      <w:pPr>
                        <w:pStyle w:val="BodyA"/>
                        <w:jc w:val="center"/>
                        <w:rPr>
                          <w:rFonts w:ascii="Calibri" w:eastAsia="Calibri" w:hAnsi="Calibri" w:cs="Calibri"/>
                          <w:b/>
                          <w:bCs/>
                          <w:kern w:val="2"/>
                          <w:sz w:val="24"/>
                          <w:szCs w:val="24"/>
                        </w:rPr>
                      </w:pPr>
                    </w:p>
                    <w:p w14:paraId="624A043E" w14:textId="77777777" w:rsidR="000C25AC" w:rsidRDefault="000C25AC">
                      <w:pPr>
                        <w:pStyle w:val="BodyA"/>
                        <w:jc w:val="center"/>
                        <w:rPr>
                          <w:rFonts w:ascii="Calibri" w:eastAsia="Calibri" w:hAnsi="Calibri" w:cs="Calibri"/>
                          <w:color w:val="C00000"/>
                          <w:kern w:val="2"/>
                          <w:sz w:val="24"/>
                          <w:szCs w:val="24"/>
                          <w:u w:color="C00000"/>
                        </w:rPr>
                      </w:pPr>
                    </w:p>
                    <w:p w14:paraId="4C919BF5" w14:textId="77777777" w:rsidR="000C25AC" w:rsidRDefault="00E004FB">
                      <w:pPr>
                        <w:pStyle w:val="BodyA"/>
                        <w:jc w:val="center"/>
                        <w:rPr>
                          <w:rFonts w:ascii="Calibri" w:eastAsia="Calibri" w:hAnsi="Calibri" w:cs="Calibri"/>
                          <w:color w:val="C00000"/>
                          <w:kern w:val="2"/>
                          <w:sz w:val="24"/>
                          <w:szCs w:val="24"/>
                          <w:u w:color="C00000"/>
                        </w:rPr>
                      </w:pPr>
                      <w:r>
                        <w:rPr>
                          <w:rFonts w:ascii="Calibri" w:hAnsi="Calibri"/>
                          <w:color w:val="C00000"/>
                          <w:kern w:val="2"/>
                          <w:sz w:val="24"/>
                          <w:szCs w:val="24"/>
                          <w:u w:color="C00000"/>
                        </w:rPr>
                        <w:t>Tuesday, April 9, 2024</w:t>
                      </w:r>
                    </w:p>
                    <w:p w14:paraId="0918F341" w14:textId="77777777" w:rsidR="000C25AC" w:rsidRDefault="00E004FB">
                      <w:pPr>
                        <w:pStyle w:val="BodyA"/>
                        <w:jc w:val="center"/>
                        <w:rPr>
                          <w:rFonts w:ascii="Calibri" w:eastAsia="Calibri" w:hAnsi="Calibri" w:cs="Calibri"/>
                          <w:kern w:val="2"/>
                          <w:sz w:val="24"/>
                          <w:szCs w:val="24"/>
                        </w:rPr>
                      </w:pPr>
                      <w:r>
                        <w:rPr>
                          <w:rFonts w:ascii="Calibri" w:hAnsi="Calibri"/>
                          <w:color w:val="C00000"/>
                          <w:kern w:val="2"/>
                          <w:sz w:val="24"/>
                          <w:szCs w:val="24"/>
                          <w:u w:color="C00000"/>
                        </w:rPr>
                        <w:t>7:00</w:t>
                      </w:r>
                      <w:r>
                        <w:rPr>
                          <w:rFonts w:ascii="Calibri" w:hAnsi="Calibri"/>
                          <w:kern w:val="2"/>
                          <w:sz w:val="24"/>
                          <w:szCs w:val="24"/>
                        </w:rPr>
                        <w:t xml:space="preserve"> p.m.</w:t>
                      </w:r>
                    </w:p>
                    <w:p w14:paraId="1D38B1A6" w14:textId="77777777" w:rsidR="000C25AC" w:rsidRDefault="000C25AC">
                      <w:pPr>
                        <w:pStyle w:val="BodyA"/>
                        <w:jc w:val="center"/>
                        <w:rPr>
                          <w:rFonts w:ascii="Calibri" w:eastAsia="Calibri" w:hAnsi="Calibri" w:cs="Calibri"/>
                          <w:kern w:val="2"/>
                          <w:sz w:val="16"/>
                          <w:szCs w:val="16"/>
                        </w:rPr>
                      </w:pPr>
                    </w:p>
                    <w:p w14:paraId="2303E727" w14:textId="77777777" w:rsidR="000C25AC" w:rsidRDefault="00E004FB">
                      <w:pPr>
                        <w:pStyle w:val="BodyA"/>
                        <w:jc w:val="center"/>
                      </w:pPr>
                      <w:r>
                        <w:rPr>
                          <w:rFonts w:ascii="Calibri" w:hAnsi="Calibri"/>
                          <w:kern w:val="2"/>
                          <w:sz w:val="24"/>
                          <w:szCs w:val="24"/>
                        </w:rPr>
                        <w:t>Minutes</w:t>
                      </w:r>
                    </w:p>
                  </w:txbxContent>
                </v:textbox>
                <w10:wrap type="square" anchorx="page" anchory="line"/>
              </v:shape>
            </w:pict>
          </mc:Fallback>
        </mc:AlternateContent>
      </w:r>
      <w:r w:rsidRPr="0001292A">
        <w:rPr>
          <w:rFonts w:asciiTheme="majorHAnsi" w:hAnsiTheme="majorHAnsi"/>
          <w:sz w:val="24"/>
          <w:szCs w:val="24"/>
        </w:rPr>
        <w:tab/>
      </w:r>
      <w:r w:rsidRPr="0001292A">
        <w:rPr>
          <w:rFonts w:asciiTheme="majorHAnsi" w:hAnsiTheme="majorHAnsi"/>
          <w:sz w:val="24"/>
          <w:szCs w:val="24"/>
        </w:rPr>
        <w:tab/>
      </w:r>
      <w:r w:rsidRPr="0001292A">
        <w:rPr>
          <w:rFonts w:asciiTheme="majorHAnsi" w:hAnsiTheme="majorHAnsi"/>
          <w:sz w:val="24"/>
          <w:szCs w:val="24"/>
        </w:rPr>
        <w:tab/>
      </w:r>
      <w:r w:rsidRPr="0001292A">
        <w:rPr>
          <w:rFonts w:asciiTheme="majorHAnsi" w:hAnsiTheme="majorHAnsi"/>
          <w:sz w:val="24"/>
          <w:szCs w:val="24"/>
        </w:rPr>
        <w:tab/>
      </w:r>
      <w:r w:rsidRPr="0001292A">
        <w:rPr>
          <w:rFonts w:asciiTheme="majorHAnsi" w:hAnsiTheme="majorHAnsi"/>
          <w:sz w:val="24"/>
          <w:szCs w:val="24"/>
        </w:rPr>
        <w:tab/>
      </w:r>
      <w:r w:rsidRPr="0001292A">
        <w:rPr>
          <w:rFonts w:asciiTheme="majorHAnsi" w:hAnsiTheme="majorHAnsi"/>
          <w:sz w:val="24"/>
          <w:szCs w:val="24"/>
        </w:rPr>
        <w:tab/>
      </w:r>
      <w:r w:rsidRPr="0001292A">
        <w:rPr>
          <w:rFonts w:asciiTheme="majorHAnsi" w:hAnsiTheme="majorHAnsi"/>
          <w:noProof/>
          <w:sz w:val="24"/>
          <w:szCs w:val="24"/>
        </w:rPr>
        <w:drawing>
          <wp:inline distT="0" distB="0" distL="0" distR="0" wp14:anchorId="1EC41678" wp14:editId="639EB65C">
            <wp:extent cx="1438176" cy="1438176"/>
            <wp:effectExtent l="0" t="0" r="0" b="0"/>
            <wp:docPr id="1073741826"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text, clipartDescription automatically generated" descr="A picture containing text, clipartDescription automatically generated"/>
                    <pic:cNvPicPr>
                      <a:picLocks noChangeAspect="1"/>
                    </pic:cNvPicPr>
                  </pic:nvPicPr>
                  <pic:blipFill>
                    <a:blip r:embed="rId7"/>
                    <a:stretch>
                      <a:fillRect/>
                    </a:stretch>
                  </pic:blipFill>
                  <pic:spPr>
                    <a:xfrm>
                      <a:off x="0" y="0"/>
                      <a:ext cx="1438176" cy="1438176"/>
                    </a:xfrm>
                    <a:prstGeom prst="rect">
                      <a:avLst/>
                    </a:prstGeom>
                    <a:ln w="12700" cap="flat">
                      <a:noFill/>
                      <a:miter lim="400000"/>
                    </a:ln>
                    <a:effectLst/>
                  </pic:spPr>
                </pic:pic>
              </a:graphicData>
            </a:graphic>
          </wp:inline>
        </w:drawing>
      </w:r>
      <w:r w:rsidRPr="0001292A">
        <w:rPr>
          <w:rFonts w:asciiTheme="majorHAnsi" w:hAnsiTheme="majorHAnsi"/>
          <w:sz w:val="24"/>
          <w:szCs w:val="24"/>
        </w:rPr>
        <w:t xml:space="preserve"> </w:t>
      </w:r>
    </w:p>
    <w:p w14:paraId="11B73E55" w14:textId="77777777" w:rsidR="000C25AC" w:rsidRPr="0001292A" w:rsidRDefault="000C25AC">
      <w:pPr>
        <w:pStyle w:val="BodyA"/>
        <w:rPr>
          <w:rFonts w:asciiTheme="majorHAnsi" w:hAnsiTheme="majorHAnsi"/>
          <w:sz w:val="24"/>
          <w:szCs w:val="24"/>
        </w:rPr>
      </w:pPr>
    </w:p>
    <w:p w14:paraId="55E8EF2A" w14:textId="35910B14" w:rsidR="000C25AC" w:rsidRPr="0001292A" w:rsidRDefault="00E004FB">
      <w:pPr>
        <w:pStyle w:val="BodyA"/>
        <w:rPr>
          <w:rFonts w:asciiTheme="majorHAnsi" w:hAnsiTheme="majorHAnsi"/>
          <w:sz w:val="24"/>
          <w:szCs w:val="24"/>
        </w:rPr>
      </w:pPr>
      <w:r w:rsidRPr="0001292A">
        <w:rPr>
          <w:rFonts w:asciiTheme="majorHAnsi" w:hAnsiTheme="majorHAnsi"/>
          <w:sz w:val="24"/>
          <w:szCs w:val="24"/>
        </w:rPr>
        <w:t xml:space="preserve">LOCATION   </w:t>
      </w:r>
      <w:r w:rsidR="00C62FBA" w:rsidRPr="0001292A">
        <w:rPr>
          <w:rFonts w:asciiTheme="majorHAnsi" w:hAnsiTheme="majorHAnsi"/>
          <w:sz w:val="24"/>
          <w:szCs w:val="24"/>
        </w:rPr>
        <w:t>Willistown Township Building</w:t>
      </w:r>
      <w:r w:rsidRPr="0001292A">
        <w:rPr>
          <w:rFonts w:asciiTheme="majorHAnsi" w:hAnsiTheme="majorHAnsi"/>
          <w:sz w:val="24"/>
          <w:szCs w:val="24"/>
        </w:rPr>
        <w:t xml:space="preserve">, </w:t>
      </w:r>
      <w:r w:rsidR="00C62FBA" w:rsidRPr="0001292A">
        <w:rPr>
          <w:rFonts w:asciiTheme="majorHAnsi" w:hAnsiTheme="majorHAnsi"/>
          <w:sz w:val="24"/>
          <w:szCs w:val="24"/>
        </w:rPr>
        <w:t>688 Sugartown Road</w:t>
      </w:r>
      <w:r w:rsidRPr="0001292A">
        <w:rPr>
          <w:rFonts w:asciiTheme="majorHAnsi" w:hAnsiTheme="majorHAnsi"/>
          <w:sz w:val="24"/>
          <w:szCs w:val="24"/>
        </w:rPr>
        <w:t>, Malvern, PA</w:t>
      </w:r>
    </w:p>
    <w:p w14:paraId="642BF120" w14:textId="77777777" w:rsidR="000C25AC" w:rsidRPr="0001292A" w:rsidRDefault="000C25AC">
      <w:pPr>
        <w:pStyle w:val="BodyA"/>
        <w:rPr>
          <w:rFonts w:asciiTheme="majorHAnsi" w:hAnsiTheme="majorHAnsi"/>
          <w:sz w:val="24"/>
          <w:szCs w:val="24"/>
        </w:rPr>
      </w:pPr>
    </w:p>
    <w:p w14:paraId="73EDF1EC" w14:textId="651D023D" w:rsidR="00AE10CE" w:rsidRDefault="00E004FB">
      <w:pPr>
        <w:pStyle w:val="BodyA"/>
        <w:rPr>
          <w:rFonts w:asciiTheme="majorHAnsi" w:hAnsiTheme="majorHAnsi"/>
          <w:sz w:val="24"/>
          <w:szCs w:val="24"/>
        </w:rPr>
      </w:pPr>
      <w:r w:rsidRPr="0001292A">
        <w:rPr>
          <w:rFonts w:asciiTheme="majorHAnsi" w:hAnsiTheme="majorHAnsi"/>
          <w:sz w:val="24"/>
          <w:szCs w:val="24"/>
        </w:rPr>
        <w:t xml:space="preserve">Members Present: </w:t>
      </w:r>
      <w:r w:rsidR="00453945" w:rsidRPr="0001292A">
        <w:rPr>
          <w:rFonts w:asciiTheme="majorHAnsi" w:hAnsiTheme="majorHAnsi"/>
          <w:sz w:val="24"/>
          <w:szCs w:val="24"/>
        </w:rPr>
        <w:t>Keith Parsons, Chair</w:t>
      </w:r>
      <w:r w:rsidR="00453945">
        <w:rPr>
          <w:rFonts w:asciiTheme="majorHAnsi" w:hAnsiTheme="majorHAnsi"/>
          <w:sz w:val="24"/>
          <w:szCs w:val="24"/>
        </w:rPr>
        <w:t>;</w:t>
      </w:r>
      <w:r w:rsidR="00C712D4">
        <w:rPr>
          <w:rFonts w:asciiTheme="majorHAnsi" w:hAnsiTheme="majorHAnsi"/>
          <w:sz w:val="24"/>
          <w:szCs w:val="24"/>
        </w:rPr>
        <w:t xml:space="preserve"> Susan Rosso,</w:t>
      </w:r>
      <w:r w:rsidR="00EE28C8">
        <w:rPr>
          <w:rFonts w:asciiTheme="majorHAnsi" w:hAnsiTheme="majorHAnsi"/>
          <w:sz w:val="24"/>
          <w:szCs w:val="24"/>
        </w:rPr>
        <w:t xml:space="preserve"> Vice Chair;</w:t>
      </w:r>
      <w:r w:rsidR="00C62FBA" w:rsidRPr="0001292A">
        <w:rPr>
          <w:rFonts w:asciiTheme="majorHAnsi" w:hAnsiTheme="majorHAnsi"/>
          <w:sz w:val="24"/>
          <w:szCs w:val="24"/>
        </w:rPr>
        <w:t xml:space="preserve"> Kris</w:t>
      </w:r>
      <w:r w:rsidR="0001292A">
        <w:rPr>
          <w:rFonts w:asciiTheme="majorHAnsi" w:hAnsiTheme="majorHAnsi"/>
          <w:sz w:val="24"/>
          <w:szCs w:val="24"/>
        </w:rPr>
        <w:t>ti</w:t>
      </w:r>
      <w:r w:rsidR="00C62FBA" w:rsidRPr="0001292A">
        <w:rPr>
          <w:rFonts w:asciiTheme="majorHAnsi" w:hAnsiTheme="majorHAnsi"/>
          <w:sz w:val="24"/>
          <w:szCs w:val="24"/>
        </w:rPr>
        <w:t>n Dormuth</w:t>
      </w:r>
      <w:r w:rsidRPr="0001292A">
        <w:rPr>
          <w:rFonts w:asciiTheme="majorHAnsi" w:hAnsiTheme="majorHAnsi"/>
          <w:sz w:val="24"/>
          <w:szCs w:val="24"/>
        </w:rPr>
        <w:t>, Secretary</w:t>
      </w:r>
      <w:r w:rsidR="002F221E" w:rsidRPr="0001292A">
        <w:rPr>
          <w:rFonts w:asciiTheme="majorHAnsi" w:hAnsiTheme="majorHAnsi"/>
          <w:sz w:val="24"/>
          <w:szCs w:val="24"/>
        </w:rPr>
        <w:t>;</w:t>
      </w:r>
      <w:r w:rsidRPr="0001292A">
        <w:rPr>
          <w:rFonts w:asciiTheme="majorHAnsi" w:hAnsiTheme="majorHAnsi"/>
          <w:sz w:val="24"/>
          <w:szCs w:val="24"/>
        </w:rPr>
        <w:t xml:space="preserve"> </w:t>
      </w:r>
      <w:r w:rsidR="00947029">
        <w:rPr>
          <w:rFonts w:asciiTheme="majorHAnsi" w:hAnsiTheme="majorHAnsi"/>
          <w:sz w:val="24"/>
          <w:szCs w:val="24"/>
        </w:rPr>
        <w:t>Ellen Covner; Tricia Mackay</w:t>
      </w:r>
      <w:r w:rsidR="00E37024">
        <w:rPr>
          <w:rFonts w:asciiTheme="majorHAnsi" w:hAnsiTheme="majorHAnsi"/>
          <w:sz w:val="24"/>
          <w:szCs w:val="24"/>
        </w:rPr>
        <w:t>; Ken Lehr</w:t>
      </w:r>
    </w:p>
    <w:p w14:paraId="65ED8B6E" w14:textId="55CA3751" w:rsidR="00601582" w:rsidRDefault="00685EE4">
      <w:pPr>
        <w:pStyle w:val="BodyA"/>
        <w:rPr>
          <w:rFonts w:asciiTheme="majorHAnsi" w:hAnsiTheme="majorHAnsi"/>
          <w:sz w:val="24"/>
          <w:szCs w:val="24"/>
        </w:rPr>
      </w:pPr>
      <w:r>
        <w:rPr>
          <w:rFonts w:asciiTheme="majorHAnsi" w:hAnsiTheme="majorHAnsi"/>
          <w:sz w:val="24"/>
          <w:szCs w:val="24"/>
        </w:rPr>
        <w:t xml:space="preserve">Absent: </w:t>
      </w:r>
      <w:r w:rsidR="00624CE5">
        <w:rPr>
          <w:rFonts w:asciiTheme="majorHAnsi" w:hAnsiTheme="majorHAnsi"/>
          <w:sz w:val="24"/>
          <w:szCs w:val="24"/>
        </w:rPr>
        <w:t>Karl Malessa</w:t>
      </w:r>
      <w:r w:rsidR="00806B19">
        <w:rPr>
          <w:rFonts w:asciiTheme="majorHAnsi" w:hAnsiTheme="majorHAnsi"/>
          <w:sz w:val="24"/>
          <w:szCs w:val="24"/>
        </w:rPr>
        <w:t xml:space="preserve"> (the EAC wishes Karl a happy birthday!)</w:t>
      </w:r>
    </w:p>
    <w:p w14:paraId="5C58BA2B" w14:textId="384369D3" w:rsidR="00685EE4" w:rsidRDefault="00601582">
      <w:pPr>
        <w:pStyle w:val="BodyA"/>
        <w:rPr>
          <w:rFonts w:asciiTheme="majorHAnsi" w:hAnsiTheme="majorHAnsi"/>
          <w:sz w:val="24"/>
          <w:szCs w:val="24"/>
        </w:rPr>
      </w:pPr>
      <w:r>
        <w:rPr>
          <w:rFonts w:asciiTheme="majorHAnsi" w:hAnsiTheme="majorHAnsi"/>
          <w:sz w:val="24"/>
          <w:szCs w:val="24"/>
        </w:rPr>
        <w:t xml:space="preserve">Guests: </w:t>
      </w:r>
      <w:r w:rsidR="00687636">
        <w:rPr>
          <w:rFonts w:asciiTheme="majorHAnsi" w:hAnsiTheme="majorHAnsi"/>
          <w:sz w:val="24"/>
          <w:szCs w:val="24"/>
        </w:rPr>
        <w:t>Lewis Pettinos</w:t>
      </w:r>
      <w:r w:rsidR="00AE4AA0">
        <w:rPr>
          <w:rFonts w:asciiTheme="majorHAnsi" w:hAnsiTheme="majorHAnsi"/>
          <w:sz w:val="24"/>
          <w:szCs w:val="24"/>
        </w:rPr>
        <w:t>, David Rosso</w:t>
      </w:r>
    </w:p>
    <w:p w14:paraId="1ABE793C" w14:textId="40B63A61" w:rsidR="000C25AC" w:rsidRDefault="00AE10CE">
      <w:pPr>
        <w:pStyle w:val="BodyA"/>
        <w:rPr>
          <w:rFonts w:asciiTheme="majorHAnsi" w:hAnsiTheme="majorHAnsi"/>
          <w:sz w:val="24"/>
          <w:szCs w:val="24"/>
        </w:rPr>
      </w:pPr>
      <w:r w:rsidRPr="0001292A">
        <w:rPr>
          <w:rFonts w:asciiTheme="majorHAnsi" w:hAnsiTheme="majorHAnsi"/>
          <w:sz w:val="24"/>
          <w:szCs w:val="24"/>
        </w:rPr>
        <w:t xml:space="preserve">Township </w:t>
      </w:r>
      <w:r w:rsidR="00735627">
        <w:rPr>
          <w:rFonts w:asciiTheme="majorHAnsi" w:hAnsiTheme="majorHAnsi"/>
          <w:sz w:val="24"/>
          <w:szCs w:val="24"/>
        </w:rPr>
        <w:t>Liaison</w:t>
      </w:r>
      <w:r w:rsidRPr="0001292A">
        <w:rPr>
          <w:rFonts w:asciiTheme="majorHAnsi" w:hAnsiTheme="majorHAnsi"/>
          <w:sz w:val="24"/>
          <w:szCs w:val="24"/>
        </w:rPr>
        <w:t xml:space="preserve">: </w:t>
      </w:r>
      <w:r w:rsidR="00926E03">
        <w:rPr>
          <w:rFonts w:asciiTheme="majorHAnsi" w:hAnsiTheme="majorHAnsi"/>
          <w:sz w:val="24"/>
          <w:szCs w:val="24"/>
        </w:rPr>
        <w:t>John Holback</w:t>
      </w:r>
    </w:p>
    <w:p w14:paraId="5F253C3C" w14:textId="77777777" w:rsidR="005E6512" w:rsidRDefault="005E6512">
      <w:pPr>
        <w:pStyle w:val="BodyA"/>
        <w:rPr>
          <w:rFonts w:asciiTheme="majorHAnsi" w:hAnsiTheme="majorHAnsi"/>
          <w:sz w:val="24"/>
          <w:szCs w:val="24"/>
        </w:rPr>
      </w:pPr>
    </w:p>
    <w:p w14:paraId="2A911BD2" w14:textId="74654837" w:rsidR="005E6512" w:rsidRPr="0001292A" w:rsidRDefault="005E6512">
      <w:pPr>
        <w:pStyle w:val="BodyA"/>
        <w:rPr>
          <w:rFonts w:asciiTheme="majorHAnsi" w:hAnsiTheme="majorHAnsi"/>
          <w:sz w:val="24"/>
          <w:szCs w:val="24"/>
        </w:rPr>
      </w:pPr>
      <w:r>
        <w:rPr>
          <w:rFonts w:asciiTheme="majorHAnsi" w:hAnsiTheme="majorHAnsi"/>
          <w:sz w:val="24"/>
          <w:szCs w:val="24"/>
        </w:rPr>
        <w:t>Members of the Public:</w:t>
      </w:r>
      <w:r w:rsidR="00C008BA">
        <w:rPr>
          <w:rFonts w:asciiTheme="majorHAnsi" w:hAnsiTheme="majorHAnsi"/>
          <w:sz w:val="24"/>
          <w:szCs w:val="24"/>
        </w:rPr>
        <w:t xml:space="preserve"> N/A</w:t>
      </w:r>
    </w:p>
    <w:p w14:paraId="6F35BCCF" w14:textId="77777777" w:rsidR="000C25AC" w:rsidRPr="0001292A" w:rsidRDefault="000C25AC">
      <w:pPr>
        <w:pStyle w:val="BodyA"/>
        <w:rPr>
          <w:rFonts w:asciiTheme="majorHAnsi" w:hAnsiTheme="majorHAnsi"/>
          <w:sz w:val="24"/>
          <w:szCs w:val="24"/>
        </w:rPr>
      </w:pPr>
    </w:p>
    <w:p w14:paraId="7B994051" w14:textId="4BA53827" w:rsidR="000C25AC" w:rsidRPr="0001292A" w:rsidRDefault="00E004FB">
      <w:pPr>
        <w:pStyle w:val="BodyA"/>
        <w:rPr>
          <w:rFonts w:asciiTheme="majorHAnsi" w:hAnsiTheme="majorHAnsi"/>
          <w:sz w:val="24"/>
          <w:szCs w:val="24"/>
        </w:rPr>
      </w:pPr>
      <w:r w:rsidRPr="0001292A">
        <w:rPr>
          <w:rFonts w:asciiTheme="majorHAnsi" w:hAnsiTheme="majorHAnsi"/>
          <w:sz w:val="24"/>
          <w:szCs w:val="24"/>
        </w:rPr>
        <w:tab/>
      </w:r>
      <w:r w:rsidRPr="0001292A">
        <w:rPr>
          <w:rFonts w:asciiTheme="majorHAnsi" w:hAnsiTheme="majorHAnsi"/>
          <w:b/>
          <w:bCs/>
          <w:sz w:val="24"/>
          <w:szCs w:val="24"/>
        </w:rPr>
        <w:t xml:space="preserve">A. CALL TO ORDER </w:t>
      </w:r>
      <w:r w:rsidRPr="0001292A">
        <w:rPr>
          <w:rFonts w:asciiTheme="majorHAnsi" w:hAnsiTheme="majorHAnsi"/>
          <w:sz w:val="24"/>
          <w:szCs w:val="24"/>
        </w:rPr>
        <w:t>7:</w:t>
      </w:r>
      <w:r w:rsidR="005D50CA">
        <w:rPr>
          <w:rFonts w:asciiTheme="majorHAnsi" w:hAnsiTheme="majorHAnsi"/>
          <w:sz w:val="24"/>
          <w:szCs w:val="24"/>
        </w:rPr>
        <w:t>0</w:t>
      </w:r>
      <w:r w:rsidR="0022079F">
        <w:rPr>
          <w:rFonts w:asciiTheme="majorHAnsi" w:hAnsiTheme="majorHAnsi"/>
          <w:sz w:val="24"/>
          <w:szCs w:val="24"/>
        </w:rPr>
        <w:t>2</w:t>
      </w:r>
      <w:r w:rsidRPr="0001292A">
        <w:rPr>
          <w:rFonts w:asciiTheme="majorHAnsi" w:hAnsiTheme="majorHAnsi"/>
          <w:sz w:val="24"/>
          <w:szCs w:val="24"/>
        </w:rPr>
        <w:t xml:space="preserve"> pm</w:t>
      </w:r>
    </w:p>
    <w:p w14:paraId="1B9BC64B" w14:textId="77777777" w:rsidR="00AE10CE" w:rsidRPr="0001292A" w:rsidRDefault="00AE10CE">
      <w:pPr>
        <w:pStyle w:val="BodyA"/>
        <w:rPr>
          <w:rFonts w:asciiTheme="majorHAnsi" w:hAnsiTheme="majorHAnsi"/>
          <w:sz w:val="24"/>
          <w:szCs w:val="24"/>
        </w:rPr>
      </w:pPr>
    </w:p>
    <w:p w14:paraId="5D77AAE6" w14:textId="45FF8692" w:rsidR="0059242A" w:rsidRPr="00202F8E" w:rsidRDefault="00AE10CE" w:rsidP="00C765F9">
      <w:pPr>
        <w:pStyle w:val="BodyA"/>
        <w:rPr>
          <w:rFonts w:asciiTheme="majorHAnsi" w:hAnsiTheme="majorHAnsi"/>
          <w:b/>
          <w:bCs/>
          <w:sz w:val="24"/>
          <w:szCs w:val="24"/>
        </w:rPr>
      </w:pPr>
      <w:r w:rsidRPr="00202F8E">
        <w:rPr>
          <w:rFonts w:asciiTheme="majorHAnsi" w:hAnsiTheme="majorHAnsi"/>
          <w:sz w:val="24"/>
          <w:szCs w:val="24"/>
        </w:rPr>
        <w:tab/>
      </w:r>
      <w:r w:rsidRPr="00202F8E">
        <w:rPr>
          <w:rFonts w:asciiTheme="majorHAnsi" w:hAnsiTheme="majorHAnsi"/>
          <w:b/>
          <w:bCs/>
          <w:sz w:val="24"/>
          <w:szCs w:val="24"/>
        </w:rPr>
        <w:t xml:space="preserve">B. </w:t>
      </w:r>
      <w:r w:rsidR="0059242A" w:rsidRPr="00202F8E">
        <w:rPr>
          <w:rFonts w:asciiTheme="majorHAnsi" w:hAnsiTheme="majorHAnsi"/>
          <w:b/>
          <w:bCs/>
          <w:sz w:val="24"/>
          <w:szCs w:val="24"/>
        </w:rPr>
        <w:t>ANNOUNCEMENTS</w:t>
      </w:r>
    </w:p>
    <w:p w14:paraId="0291545D" w14:textId="3B94C177" w:rsidR="00C82298" w:rsidRDefault="00C765F9" w:rsidP="00C11DA8">
      <w:pPr>
        <w:rPr>
          <w:rFonts w:asciiTheme="minorHAnsi" w:hAnsiTheme="minorHAnsi"/>
        </w:rPr>
      </w:pPr>
      <w:r>
        <w:tab/>
      </w:r>
      <w:r>
        <w:rPr>
          <w:rFonts w:asciiTheme="minorHAnsi" w:hAnsiTheme="minorHAnsi"/>
        </w:rPr>
        <w:t xml:space="preserve">1. </w:t>
      </w:r>
      <w:r w:rsidR="00B50DA3">
        <w:rPr>
          <w:rFonts w:asciiTheme="minorHAnsi" w:hAnsiTheme="minorHAnsi"/>
        </w:rPr>
        <w:t>North Chester County (</w:t>
      </w:r>
      <w:r w:rsidR="00C82298">
        <w:rPr>
          <w:rFonts w:asciiTheme="minorHAnsi" w:hAnsiTheme="minorHAnsi"/>
        </w:rPr>
        <w:t>NCC</w:t>
      </w:r>
      <w:r w:rsidR="00B50DA3">
        <w:rPr>
          <w:rFonts w:asciiTheme="minorHAnsi" w:hAnsiTheme="minorHAnsi"/>
        </w:rPr>
        <w:t>)</w:t>
      </w:r>
      <w:r w:rsidR="00C82298">
        <w:rPr>
          <w:rFonts w:asciiTheme="minorHAnsi" w:hAnsiTheme="minorHAnsi"/>
        </w:rPr>
        <w:t>-EAC Meeting March 7</w:t>
      </w:r>
    </w:p>
    <w:p w14:paraId="67C46964" w14:textId="29E8CD92" w:rsidR="00D52472" w:rsidRDefault="00C11DA8" w:rsidP="00C11DA8">
      <w:pPr>
        <w:ind w:firstLine="720"/>
        <w:rPr>
          <w:rFonts w:asciiTheme="minorHAnsi" w:hAnsiTheme="minorHAnsi"/>
        </w:rPr>
      </w:pPr>
      <w:r>
        <w:rPr>
          <w:rFonts w:asciiTheme="minorHAnsi" w:hAnsiTheme="minorHAnsi"/>
        </w:rPr>
        <w:t>2</w:t>
      </w:r>
      <w:r w:rsidR="00D52472">
        <w:rPr>
          <w:rFonts w:asciiTheme="minorHAnsi" w:hAnsiTheme="minorHAnsi"/>
        </w:rPr>
        <w:t xml:space="preserve">. </w:t>
      </w:r>
      <w:r>
        <w:rPr>
          <w:rFonts w:asciiTheme="minorHAnsi" w:hAnsiTheme="minorHAnsi"/>
        </w:rPr>
        <w:t>CRC Streams Cleanup – Saturday, March 21</w:t>
      </w:r>
      <w:r>
        <w:rPr>
          <w:rFonts w:asciiTheme="minorHAnsi" w:hAnsiTheme="minorHAnsi"/>
        </w:rPr>
        <w:br/>
      </w:r>
      <w:r>
        <w:rPr>
          <w:rFonts w:asciiTheme="minorHAnsi" w:hAnsiTheme="minorHAnsi"/>
        </w:rPr>
        <w:tab/>
      </w:r>
      <w:r>
        <w:rPr>
          <w:rFonts w:asciiTheme="minorHAnsi" w:hAnsiTheme="minorHAnsi"/>
        </w:rPr>
        <w:tab/>
        <w:t xml:space="preserve">a. </w:t>
      </w:r>
      <w:hyperlink r:id="rId8" w:history="1">
        <w:r w:rsidRPr="00C11DA8">
          <w:rPr>
            <w:rStyle w:val="Hyperlink"/>
            <w:rFonts w:asciiTheme="minorHAnsi" w:hAnsiTheme="minorHAnsi"/>
          </w:rPr>
          <w:t>https://www.crcwatersheds.org/what-we-do/streams-cleanup/</w:t>
        </w:r>
      </w:hyperlink>
      <w:r w:rsidRPr="00C11DA8">
        <w:rPr>
          <w:rFonts w:asciiTheme="minorHAnsi" w:hAnsiTheme="minorHAnsi"/>
        </w:rPr>
        <w:t xml:space="preserve"> </w:t>
      </w:r>
    </w:p>
    <w:p w14:paraId="1B34739A" w14:textId="208BC9DE" w:rsidR="00C11DA8" w:rsidRDefault="00C11DA8" w:rsidP="00C11DA8">
      <w:pPr>
        <w:ind w:firstLine="720"/>
        <w:rPr>
          <w:rFonts w:asciiTheme="minorHAnsi" w:hAnsiTheme="minorHAnsi"/>
        </w:rPr>
      </w:pPr>
      <w:r>
        <w:rPr>
          <w:rFonts w:asciiTheme="minorHAnsi" w:hAnsiTheme="minorHAnsi"/>
        </w:rPr>
        <w:t>3. The spring shredding event will be April 18 at Greentree Park</w:t>
      </w:r>
    </w:p>
    <w:p w14:paraId="1ECB0FB3" w14:textId="2BA471D6" w:rsidR="00D52472" w:rsidRPr="00C765F9" w:rsidRDefault="00C11DA8" w:rsidP="00C82298">
      <w:pPr>
        <w:ind w:firstLine="720"/>
        <w:rPr>
          <w:rFonts w:asciiTheme="minorHAnsi" w:hAnsiTheme="minorHAnsi"/>
        </w:rPr>
      </w:pPr>
      <w:r>
        <w:rPr>
          <w:rFonts w:asciiTheme="minorHAnsi" w:hAnsiTheme="minorHAnsi"/>
        </w:rPr>
        <w:t>4</w:t>
      </w:r>
      <w:r w:rsidR="00D52472">
        <w:rPr>
          <w:rFonts w:asciiTheme="minorHAnsi" w:hAnsiTheme="minorHAnsi"/>
        </w:rPr>
        <w:t xml:space="preserve">. </w:t>
      </w:r>
      <w:r w:rsidR="005C460E">
        <w:rPr>
          <w:rFonts w:asciiTheme="minorHAnsi" w:hAnsiTheme="minorHAnsi"/>
        </w:rPr>
        <w:t>The e</w:t>
      </w:r>
      <w:r w:rsidR="00D52472">
        <w:rPr>
          <w:rFonts w:asciiTheme="minorHAnsi" w:hAnsiTheme="minorHAnsi"/>
        </w:rPr>
        <w:t>lectrical recycling (e-waste) will be Sept</w:t>
      </w:r>
      <w:r w:rsidR="003F4B1E">
        <w:rPr>
          <w:rFonts w:asciiTheme="minorHAnsi" w:hAnsiTheme="minorHAnsi"/>
        </w:rPr>
        <w:t>ember</w:t>
      </w:r>
      <w:r w:rsidR="00D52472">
        <w:rPr>
          <w:rFonts w:asciiTheme="minorHAnsi" w:hAnsiTheme="minorHAnsi"/>
        </w:rPr>
        <w:t xml:space="preserve"> 26 at the Township Building</w:t>
      </w:r>
    </w:p>
    <w:p w14:paraId="41454BA7" w14:textId="77777777" w:rsidR="000C25AC" w:rsidRPr="0001292A" w:rsidRDefault="000C25AC">
      <w:pPr>
        <w:pStyle w:val="BodyA"/>
        <w:rPr>
          <w:rFonts w:asciiTheme="majorHAnsi" w:hAnsiTheme="majorHAnsi"/>
          <w:sz w:val="24"/>
          <w:szCs w:val="24"/>
        </w:rPr>
      </w:pPr>
    </w:p>
    <w:p w14:paraId="1A74129F" w14:textId="05557B84" w:rsidR="000C25AC" w:rsidRPr="0001292A" w:rsidRDefault="00E004FB">
      <w:pPr>
        <w:pStyle w:val="BodyA"/>
        <w:rPr>
          <w:rFonts w:asciiTheme="majorHAnsi" w:hAnsiTheme="majorHAnsi"/>
          <w:sz w:val="24"/>
          <w:szCs w:val="24"/>
        </w:rPr>
      </w:pPr>
      <w:r w:rsidRPr="0001292A">
        <w:rPr>
          <w:rFonts w:asciiTheme="majorHAnsi" w:hAnsiTheme="majorHAnsi"/>
          <w:sz w:val="24"/>
          <w:szCs w:val="24"/>
        </w:rPr>
        <w:tab/>
      </w:r>
      <w:r w:rsidR="00DC2E7C">
        <w:rPr>
          <w:rFonts w:asciiTheme="majorHAnsi" w:hAnsiTheme="majorHAnsi"/>
          <w:b/>
          <w:bCs/>
          <w:sz w:val="24"/>
          <w:szCs w:val="24"/>
        </w:rPr>
        <w:t>C</w:t>
      </w:r>
      <w:r w:rsidRPr="0001292A">
        <w:rPr>
          <w:rFonts w:asciiTheme="majorHAnsi" w:hAnsiTheme="majorHAnsi"/>
          <w:b/>
          <w:bCs/>
          <w:sz w:val="24"/>
          <w:szCs w:val="24"/>
        </w:rPr>
        <w:t>. MINUTES</w:t>
      </w:r>
    </w:p>
    <w:p w14:paraId="3BA6DAAF" w14:textId="43A7BBB2" w:rsidR="00794AD3" w:rsidRPr="0001292A" w:rsidRDefault="00670538" w:rsidP="000834FF">
      <w:pPr>
        <w:pStyle w:val="BodyA"/>
        <w:ind w:firstLine="720"/>
        <w:rPr>
          <w:rFonts w:asciiTheme="majorHAnsi" w:hAnsiTheme="majorHAnsi"/>
          <w:sz w:val="24"/>
          <w:szCs w:val="24"/>
        </w:rPr>
      </w:pPr>
      <w:r>
        <w:rPr>
          <w:rFonts w:asciiTheme="majorHAnsi" w:hAnsiTheme="majorHAnsi"/>
          <w:sz w:val="24"/>
          <w:szCs w:val="24"/>
        </w:rPr>
        <w:t xml:space="preserve">The minutes for the meeting of </w:t>
      </w:r>
      <w:r w:rsidR="00C11DA8">
        <w:rPr>
          <w:rFonts w:asciiTheme="majorHAnsi" w:hAnsiTheme="majorHAnsi"/>
          <w:sz w:val="24"/>
          <w:szCs w:val="24"/>
        </w:rPr>
        <w:t>January 13, 2026</w:t>
      </w:r>
      <w:r>
        <w:rPr>
          <w:rFonts w:asciiTheme="majorHAnsi" w:hAnsiTheme="majorHAnsi"/>
          <w:sz w:val="24"/>
          <w:szCs w:val="24"/>
        </w:rPr>
        <w:t xml:space="preserve"> were approved.</w:t>
      </w:r>
    </w:p>
    <w:p w14:paraId="5D044589" w14:textId="7AD9D748" w:rsidR="000C25AC" w:rsidRPr="00170E48" w:rsidRDefault="00BE4C5A" w:rsidP="00BE4C5A">
      <w:pPr>
        <w:pStyle w:val="BodyA"/>
        <w:ind w:left="720"/>
        <w:rPr>
          <w:rFonts w:asciiTheme="majorHAnsi" w:hAnsiTheme="majorHAnsi"/>
          <w:b/>
          <w:bCs/>
          <w:sz w:val="24"/>
          <w:szCs w:val="24"/>
        </w:rPr>
      </w:pPr>
      <w:r>
        <w:rPr>
          <w:rFonts w:asciiTheme="majorHAnsi" w:hAnsiTheme="majorHAnsi"/>
          <w:sz w:val="24"/>
          <w:szCs w:val="24"/>
        </w:rPr>
        <w:br/>
      </w:r>
      <w:r w:rsidR="00DC2E7C">
        <w:rPr>
          <w:rFonts w:asciiTheme="majorHAnsi" w:hAnsiTheme="majorHAnsi"/>
          <w:b/>
          <w:bCs/>
          <w:sz w:val="24"/>
          <w:szCs w:val="24"/>
        </w:rPr>
        <w:t>D</w:t>
      </w:r>
      <w:r w:rsidR="00E004FB" w:rsidRPr="0001292A">
        <w:rPr>
          <w:rFonts w:asciiTheme="majorHAnsi" w:hAnsiTheme="majorHAnsi"/>
          <w:b/>
          <w:bCs/>
          <w:sz w:val="24"/>
          <w:szCs w:val="24"/>
        </w:rPr>
        <w:t>. DISCUSSION/ACTION ITEMS</w:t>
      </w:r>
    </w:p>
    <w:p w14:paraId="04F34F55" w14:textId="5C289E9C" w:rsidR="009068CB" w:rsidRDefault="00C11DA8" w:rsidP="00304685">
      <w:pPr>
        <w:pStyle w:val="ListParagraph"/>
        <w:numPr>
          <w:ilvl w:val="0"/>
          <w:numId w:val="8"/>
        </w:numPr>
        <w:rPr>
          <w:rFonts w:asciiTheme="majorHAnsi" w:hAnsiTheme="majorHAnsi"/>
          <w:sz w:val="24"/>
          <w:szCs w:val="24"/>
        </w:rPr>
      </w:pPr>
      <w:r>
        <w:rPr>
          <w:rFonts w:asciiTheme="majorHAnsi" w:hAnsiTheme="majorHAnsi"/>
          <w:sz w:val="24"/>
          <w:szCs w:val="24"/>
        </w:rPr>
        <w:t>Introduce New EAC Members</w:t>
      </w:r>
      <w:r>
        <w:rPr>
          <w:rFonts w:asciiTheme="majorHAnsi" w:hAnsiTheme="majorHAnsi"/>
          <w:sz w:val="24"/>
          <w:szCs w:val="24"/>
        </w:rPr>
        <w:br/>
        <w:t>a. Ellen Covner</w:t>
      </w:r>
      <w:r>
        <w:rPr>
          <w:rFonts w:asciiTheme="majorHAnsi" w:hAnsiTheme="majorHAnsi"/>
          <w:sz w:val="24"/>
          <w:szCs w:val="24"/>
        </w:rPr>
        <w:br/>
        <w:t>b. Tricia Mackay</w:t>
      </w:r>
    </w:p>
    <w:p w14:paraId="45317604" w14:textId="1B6BFBB5" w:rsidR="00C11DA8" w:rsidRPr="00C349F6" w:rsidRDefault="00C82298" w:rsidP="00C349F6">
      <w:pPr>
        <w:pStyle w:val="ListParagraph"/>
        <w:numPr>
          <w:ilvl w:val="0"/>
          <w:numId w:val="8"/>
        </w:numPr>
        <w:rPr>
          <w:rFonts w:asciiTheme="majorHAnsi" w:hAnsiTheme="majorHAnsi"/>
          <w:sz w:val="24"/>
          <w:szCs w:val="24"/>
        </w:rPr>
      </w:pPr>
      <w:r w:rsidRPr="00C82298">
        <w:rPr>
          <w:rFonts w:asciiTheme="majorHAnsi" w:hAnsiTheme="majorHAnsi"/>
          <w:sz w:val="24"/>
          <w:szCs w:val="24"/>
        </w:rPr>
        <w:t>2026 EAC Agenda Planning</w:t>
      </w:r>
      <w:r w:rsidR="006B62EC" w:rsidRPr="00C82298">
        <w:rPr>
          <w:rFonts w:asciiTheme="majorHAnsi" w:hAnsiTheme="majorHAnsi"/>
          <w:sz w:val="24"/>
          <w:szCs w:val="24"/>
        </w:rPr>
        <w:br/>
      </w:r>
      <w:r w:rsidR="00DC4537">
        <w:rPr>
          <w:rFonts w:asciiTheme="majorHAnsi" w:hAnsiTheme="majorHAnsi"/>
          <w:sz w:val="24"/>
          <w:szCs w:val="24"/>
        </w:rPr>
        <w:t>Proposed projects for 2026</w:t>
      </w:r>
      <w:r w:rsidR="00F4467E">
        <w:rPr>
          <w:rFonts w:asciiTheme="majorHAnsi" w:hAnsiTheme="majorHAnsi"/>
          <w:sz w:val="24"/>
          <w:szCs w:val="24"/>
        </w:rPr>
        <w:t>, and EAC member who will lead the effort</w:t>
      </w:r>
      <w:r w:rsidR="00DC4537">
        <w:rPr>
          <w:rFonts w:asciiTheme="majorHAnsi" w:hAnsiTheme="majorHAnsi"/>
          <w:sz w:val="24"/>
          <w:szCs w:val="24"/>
        </w:rPr>
        <w:t>:</w:t>
      </w:r>
      <w:r w:rsidR="00DC4537">
        <w:rPr>
          <w:rFonts w:asciiTheme="majorHAnsi" w:hAnsiTheme="majorHAnsi"/>
          <w:sz w:val="24"/>
          <w:szCs w:val="24"/>
        </w:rPr>
        <w:br/>
      </w:r>
      <w:r w:rsidR="00C11DA8">
        <w:rPr>
          <w:rFonts w:asciiTheme="majorHAnsi" w:hAnsiTheme="majorHAnsi"/>
          <w:sz w:val="24"/>
          <w:szCs w:val="24"/>
        </w:rPr>
        <w:t xml:space="preserve">a) </w:t>
      </w:r>
      <w:r w:rsidR="00DC4537">
        <w:rPr>
          <w:rFonts w:asciiTheme="majorHAnsi" w:hAnsiTheme="majorHAnsi"/>
          <w:sz w:val="24"/>
          <w:szCs w:val="24"/>
        </w:rPr>
        <w:t>Shredding events in spring and fall</w:t>
      </w:r>
      <w:r w:rsidR="00E82044">
        <w:rPr>
          <w:rFonts w:asciiTheme="majorHAnsi" w:hAnsiTheme="majorHAnsi"/>
          <w:sz w:val="24"/>
          <w:szCs w:val="24"/>
        </w:rPr>
        <w:t xml:space="preserve"> (autumn date to be determined)</w:t>
      </w:r>
      <w:r w:rsidR="00512C30">
        <w:rPr>
          <w:rFonts w:asciiTheme="majorHAnsi" w:hAnsiTheme="majorHAnsi"/>
          <w:sz w:val="24"/>
          <w:szCs w:val="24"/>
        </w:rPr>
        <w:t xml:space="preserve"> - Karl</w:t>
      </w:r>
      <w:r w:rsidR="00DC4537">
        <w:rPr>
          <w:rFonts w:asciiTheme="majorHAnsi" w:hAnsiTheme="majorHAnsi"/>
          <w:sz w:val="24"/>
          <w:szCs w:val="24"/>
        </w:rPr>
        <w:br/>
        <w:t>b) Electronic recycling (e-waste) in autumn</w:t>
      </w:r>
      <w:r w:rsidR="00512C30">
        <w:rPr>
          <w:rFonts w:asciiTheme="majorHAnsi" w:hAnsiTheme="majorHAnsi"/>
          <w:sz w:val="24"/>
          <w:szCs w:val="24"/>
        </w:rPr>
        <w:t xml:space="preserve"> - Karl</w:t>
      </w:r>
      <w:r w:rsidR="00DC4537">
        <w:rPr>
          <w:rFonts w:asciiTheme="majorHAnsi" w:hAnsiTheme="majorHAnsi"/>
          <w:sz w:val="24"/>
          <w:szCs w:val="24"/>
        </w:rPr>
        <w:br/>
        <w:t>c) Local Climate Action Plan</w:t>
      </w:r>
      <w:r w:rsidR="005A0127">
        <w:rPr>
          <w:rFonts w:asciiTheme="majorHAnsi" w:hAnsiTheme="majorHAnsi"/>
          <w:sz w:val="24"/>
          <w:szCs w:val="24"/>
        </w:rPr>
        <w:t xml:space="preserve"> (if approved by BOS)</w:t>
      </w:r>
      <w:r w:rsidR="00512C30">
        <w:rPr>
          <w:rFonts w:asciiTheme="majorHAnsi" w:hAnsiTheme="majorHAnsi"/>
          <w:sz w:val="24"/>
          <w:szCs w:val="24"/>
        </w:rPr>
        <w:t xml:space="preserve"> - Kristin</w:t>
      </w:r>
      <w:r w:rsidR="00C11DA8">
        <w:rPr>
          <w:rFonts w:asciiTheme="majorHAnsi" w:hAnsiTheme="majorHAnsi"/>
          <w:sz w:val="24"/>
          <w:szCs w:val="24"/>
        </w:rPr>
        <w:br/>
      </w:r>
      <w:r w:rsidR="005A0127">
        <w:rPr>
          <w:rFonts w:asciiTheme="majorHAnsi" w:hAnsiTheme="majorHAnsi"/>
          <w:sz w:val="24"/>
          <w:szCs w:val="24"/>
        </w:rPr>
        <w:t xml:space="preserve">d) </w:t>
      </w:r>
      <w:r w:rsidR="00887AC0">
        <w:rPr>
          <w:rFonts w:asciiTheme="majorHAnsi" w:hAnsiTheme="majorHAnsi"/>
          <w:sz w:val="24"/>
          <w:szCs w:val="24"/>
        </w:rPr>
        <w:t>Tree giveaway in autumn (date to be determined)</w:t>
      </w:r>
      <w:r w:rsidR="00512C30">
        <w:rPr>
          <w:rFonts w:asciiTheme="majorHAnsi" w:hAnsiTheme="majorHAnsi"/>
          <w:sz w:val="24"/>
          <w:szCs w:val="24"/>
        </w:rPr>
        <w:t xml:space="preserve"> - Keith</w:t>
      </w:r>
      <w:r w:rsidR="007B6A68">
        <w:rPr>
          <w:rFonts w:asciiTheme="majorHAnsi" w:hAnsiTheme="majorHAnsi"/>
          <w:sz w:val="24"/>
          <w:szCs w:val="24"/>
        </w:rPr>
        <w:br/>
        <w:t>e) Educational events quarterly, potentially in partnership with Paoli Library</w:t>
      </w:r>
      <w:r w:rsidR="00B55448">
        <w:rPr>
          <w:rFonts w:asciiTheme="majorHAnsi" w:hAnsiTheme="majorHAnsi"/>
          <w:sz w:val="24"/>
          <w:szCs w:val="24"/>
        </w:rPr>
        <w:t>. Topics may include single-hauler trash</w:t>
      </w:r>
      <w:r w:rsidR="000B295C">
        <w:rPr>
          <w:rFonts w:asciiTheme="majorHAnsi" w:hAnsiTheme="majorHAnsi"/>
          <w:sz w:val="24"/>
          <w:szCs w:val="24"/>
        </w:rPr>
        <w:t xml:space="preserve"> disposal</w:t>
      </w:r>
      <w:r w:rsidR="00627421">
        <w:rPr>
          <w:rFonts w:asciiTheme="majorHAnsi" w:hAnsiTheme="majorHAnsi"/>
          <w:sz w:val="24"/>
          <w:szCs w:val="24"/>
        </w:rPr>
        <w:t>,</w:t>
      </w:r>
      <w:r w:rsidR="00B55448">
        <w:rPr>
          <w:rFonts w:asciiTheme="majorHAnsi" w:hAnsiTheme="majorHAnsi"/>
          <w:sz w:val="24"/>
          <w:szCs w:val="24"/>
        </w:rPr>
        <w:t xml:space="preserve"> rain barrel construction and </w:t>
      </w:r>
      <w:r w:rsidR="00B55448">
        <w:rPr>
          <w:rFonts w:asciiTheme="majorHAnsi" w:hAnsiTheme="majorHAnsi"/>
          <w:sz w:val="24"/>
          <w:szCs w:val="24"/>
        </w:rPr>
        <w:lastRenderedPageBreak/>
        <w:t>use</w:t>
      </w:r>
      <w:r w:rsidR="00C11DA8">
        <w:rPr>
          <w:rFonts w:asciiTheme="majorHAnsi" w:hAnsiTheme="majorHAnsi"/>
          <w:sz w:val="24"/>
          <w:szCs w:val="24"/>
        </w:rPr>
        <w:t>, Bird Town certification, etc.</w:t>
      </w:r>
      <w:r w:rsidR="00F23C80">
        <w:rPr>
          <w:rFonts w:asciiTheme="majorHAnsi" w:hAnsiTheme="majorHAnsi"/>
          <w:sz w:val="24"/>
          <w:szCs w:val="24"/>
        </w:rPr>
        <w:t xml:space="preserve"> – Kristin, with others</w:t>
      </w:r>
      <w:r w:rsidR="00C11DA8">
        <w:rPr>
          <w:rFonts w:asciiTheme="majorHAnsi" w:hAnsiTheme="majorHAnsi"/>
          <w:sz w:val="24"/>
          <w:szCs w:val="24"/>
        </w:rPr>
        <w:br/>
        <w:t>f) CRC Cleanup Event</w:t>
      </w:r>
      <w:r w:rsidR="00C02032">
        <w:rPr>
          <w:rFonts w:asciiTheme="majorHAnsi" w:hAnsiTheme="majorHAnsi"/>
          <w:sz w:val="24"/>
          <w:szCs w:val="24"/>
        </w:rPr>
        <w:t xml:space="preserve"> - Keith</w:t>
      </w:r>
      <w:r w:rsidR="00C11DA8">
        <w:rPr>
          <w:rFonts w:asciiTheme="majorHAnsi" w:hAnsiTheme="majorHAnsi"/>
          <w:sz w:val="24"/>
          <w:szCs w:val="24"/>
        </w:rPr>
        <w:br/>
        <w:t>g) Grant identification, application, and procurement</w:t>
      </w:r>
      <w:r w:rsidR="00054929">
        <w:rPr>
          <w:rFonts w:asciiTheme="majorHAnsi" w:hAnsiTheme="majorHAnsi"/>
          <w:sz w:val="24"/>
          <w:szCs w:val="24"/>
        </w:rPr>
        <w:t xml:space="preserve"> </w:t>
      </w:r>
      <w:r w:rsidR="0091322A">
        <w:rPr>
          <w:rFonts w:asciiTheme="majorHAnsi" w:hAnsiTheme="majorHAnsi"/>
          <w:sz w:val="24"/>
          <w:szCs w:val="24"/>
        </w:rPr>
        <w:t>–</w:t>
      </w:r>
      <w:r w:rsidR="00054929">
        <w:rPr>
          <w:rFonts w:asciiTheme="majorHAnsi" w:hAnsiTheme="majorHAnsi"/>
          <w:sz w:val="24"/>
          <w:szCs w:val="24"/>
        </w:rPr>
        <w:t xml:space="preserve"> all</w:t>
      </w:r>
      <w:r w:rsidR="0091322A">
        <w:rPr>
          <w:rFonts w:asciiTheme="majorHAnsi" w:hAnsiTheme="majorHAnsi"/>
          <w:sz w:val="24"/>
          <w:szCs w:val="24"/>
        </w:rPr>
        <w:br/>
        <w:t xml:space="preserve">     Ellen will review CharityNavigator and Chester County Community Foundation, Kristin will keep an eye on LandScapes3, Keith will discuss with Matt McCarry</w:t>
      </w:r>
      <w:r w:rsidR="00C11DA8">
        <w:rPr>
          <w:rFonts w:asciiTheme="majorHAnsi" w:hAnsiTheme="majorHAnsi"/>
          <w:sz w:val="24"/>
          <w:szCs w:val="24"/>
        </w:rPr>
        <w:br/>
        <w:t>h) Earth Day</w:t>
      </w:r>
      <w:r w:rsidR="00B46D48">
        <w:rPr>
          <w:rFonts w:asciiTheme="majorHAnsi" w:hAnsiTheme="majorHAnsi"/>
          <w:sz w:val="24"/>
          <w:szCs w:val="24"/>
        </w:rPr>
        <w:t xml:space="preserve"> </w:t>
      </w:r>
      <w:r w:rsidR="005826C3">
        <w:rPr>
          <w:rFonts w:asciiTheme="majorHAnsi" w:hAnsiTheme="majorHAnsi"/>
          <w:sz w:val="24"/>
          <w:szCs w:val="24"/>
        </w:rPr>
        <w:t>– John will investigate a space for an EAC presentation</w:t>
      </w:r>
      <w:r w:rsidR="00CF437C">
        <w:rPr>
          <w:rFonts w:asciiTheme="majorHAnsi" w:hAnsiTheme="majorHAnsi"/>
          <w:sz w:val="24"/>
          <w:szCs w:val="24"/>
        </w:rPr>
        <w:t>; Tricia will ask R</w:t>
      </w:r>
      <w:r w:rsidR="0006276F">
        <w:rPr>
          <w:rFonts w:asciiTheme="majorHAnsi" w:hAnsiTheme="majorHAnsi"/>
          <w:sz w:val="24"/>
          <w:szCs w:val="24"/>
        </w:rPr>
        <w:t xml:space="preserve">ushton </w:t>
      </w:r>
      <w:r w:rsidR="00CF437C">
        <w:rPr>
          <w:rFonts w:asciiTheme="majorHAnsi" w:hAnsiTheme="majorHAnsi"/>
          <w:sz w:val="24"/>
          <w:szCs w:val="24"/>
        </w:rPr>
        <w:t>C</w:t>
      </w:r>
      <w:r w:rsidR="0006276F">
        <w:rPr>
          <w:rFonts w:asciiTheme="majorHAnsi" w:hAnsiTheme="majorHAnsi"/>
          <w:sz w:val="24"/>
          <w:szCs w:val="24"/>
        </w:rPr>
        <w:t xml:space="preserve">onservation </w:t>
      </w:r>
      <w:r w:rsidR="00CF437C">
        <w:rPr>
          <w:rFonts w:asciiTheme="majorHAnsi" w:hAnsiTheme="majorHAnsi"/>
          <w:sz w:val="24"/>
          <w:szCs w:val="24"/>
        </w:rPr>
        <w:t>C</w:t>
      </w:r>
      <w:r w:rsidR="00046757">
        <w:rPr>
          <w:rFonts w:asciiTheme="majorHAnsi" w:hAnsiTheme="majorHAnsi"/>
          <w:sz w:val="24"/>
          <w:szCs w:val="24"/>
        </w:rPr>
        <w:t>enter</w:t>
      </w:r>
      <w:r w:rsidR="00C11DA8">
        <w:rPr>
          <w:rFonts w:asciiTheme="majorHAnsi" w:hAnsiTheme="majorHAnsi"/>
          <w:sz w:val="24"/>
          <w:szCs w:val="24"/>
        </w:rPr>
        <w:br/>
        <w:t>i) EAC Representation at Willistown Parks &amp; Recreation Events</w:t>
      </w:r>
      <w:r w:rsidR="001A6FC2">
        <w:rPr>
          <w:rFonts w:asciiTheme="majorHAnsi" w:hAnsiTheme="majorHAnsi"/>
          <w:sz w:val="24"/>
          <w:szCs w:val="24"/>
        </w:rPr>
        <w:t xml:space="preserve"> - all</w:t>
      </w:r>
      <w:r w:rsidR="003947F8">
        <w:rPr>
          <w:rFonts w:asciiTheme="majorHAnsi" w:hAnsiTheme="majorHAnsi"/>
          <w:sz w:val="24"/>
          <w:szCs w:val="24"/>
        </w:rPr>
        <w:br/>
        <w:t>j) Native planting education, using township building as an example</w:t>
      </w:r>
      <w:r w:rsidR="00FE4704">
        <w:rPr>
          <w:rFonts w:asciiTheme="majorHAnsi" w:hAnsiTheme="majorHAnsi"/>
          <w:sz w:val="24"/>
          <w:szCs w:val="24"/>
        </w:rPr>
        <w:t xml:space="preserve"> – Ellen and John</w:t>
      </w:r>
      <w:r w:rsidR="0006276F">
        <w:rPr>
          <w:rFonts w:asciiTheme="majorHAnsi" w:hAnsiTheme="majorHAnsi"/>
          <w:sz w:val="24"/>
          <w:szCs w:val="24"/>
        </w:rPr>
        <w:br/>
        <w:t xml:space="preserve">k) Outreach and engagement with the community </w:t>
      </w:r>
      <w:r w:rsidR="00036BD5">
        <w:rPr>
          <w:rFonts w:asciiTheme="majorHAnsi" w:hAnsiTheme="majorHAnsi"/>
          <w:sz w:val="24"/>
          <w:szCs w:val="24"/>
        </w:rPr>
        <w:t>–</w:t>
      </w:r>
      <w:r w:rsidR="0006276F">
        <w:rPr>
          <w:rFonts w:asciiTheme="majorHAnsi" w:hAnsiTheme="majorHAnsi"/>
          <w:sz w:val="24"/>
          <w:szCs w:val="24"/>
        </w:rPr>
        <w:t xml:space="preserve"> </w:t>
      </w:r>
      <w:r w:rsidR="00036BD5">
        <w:rPr>
          <w:rFonts w:asciiTheme="majorHAnsi" w:hAnsiTheme="majorHAnsi"/>
          <w:sz w:val="24"/>
          <w:szCs w:val="24"/>
        </w:rPr>
        <w:t>Tricia will coordinate with Jennifer</w:t>
      </w:r>
      <w:r w:rsidR="00121B4B" w:rsidRPr="00C349F6">
        <w:rPr>
          <w:rFonts w:asciiTheme="majorHAnsi" w:hAnsiTheme="majorHAnsi"/>
        </w:rPr>
        <w:br/>
      </w:r>
      <w:r w:rsidR="00121B4B" w:rsidRPr="00C349F6">
        <w:rPr>
          <w:rFonts w:asciiTheme="majorHAnsi" w:hAnsiTheme="majorHAnsi"/>
        </w:rPr>
        <w:br/>
        <w:t xml:space="preserve">The </w:t>
      </w:r>
      <w:r w:rsidR="00C11DA8" w:rsidRPr="00C349F6">
        <w:rPr>
          <w:rFonts w:asciiTheme="majorHAnsi" w:hAnsiTheme="majorHAnsi"/>
        </w:rPr>
        <w:t>2026 EAC agenda/report to be submitted to the BOS by March</w:t>
      </w:r>
      <w:r w:rsidR="00A552A1">
        <w:rPr>
          <w:rFonts w:asciiTheme="majorHAnsi" w:hAnsiTheme="majorHAnsi"/>
        </w:rPr>
        <w:t xml:space="preserve"> - Keith</w:t>
      </w:r>
    </w:p>
    <w:p w14:paraId="36FAE937" w14:textId="76453141" w:rsidR="00287E08" w:rsidRPr="00C82298" w:rsidRDefault="00C11DA8" w:rsidP="00C82298">
      <w:pPr>
        <w:pStyle w:val="ListParagraph"/>
        <w:numPr>
          <w:ilvl w:val="0"/>
          <w:numId w:val="8"/>
        </w:numPr>
        <w:rPr>
          <w:rFonts w:asciiTheme="majorHAnsi" w:hAnsiTheme="majorHAnsi"/>
          <w:sz w:val="24"/>
          <w:szCs w:val="24"/>
        </w:rPr>
      </w:pPr>
      <w:r>
        <w:rPr>
          <w:rFonts w:asciiTheme="majorHAnsi" w:hAnsiTheme="majorHAnsi"/>
          <w:sz w:val="24"/>
          <w:szCs w:val="24"/>
        </w:rPr>
        <w:t>Promotional items</w:t>
      </w:r>
      <w:r w:rsidR="00A338CB" w:rsidRPr="00C82298">
        <w:rPr>
          <w:rFonts w:asciiTheme="majorHAnsi" w:hAnsiTheme="majorHAnsi"/>
          <w:sz w:val="24"/>
          <w:szCs w:val="24"/>
        </w:rPr>
        <w:br/>
      </w:r>
      <w:r w:rsidR="008A075C">
        <w:rPr>
          <w:rFonts w:asciiTheme="majorHAnsi" w:hAnsiTheme="majorHAnsi"/>
          <w:sz w:val="24"/>
          <w:szCs w:val="24"/>
        </w:rPr>
        <w:t>Ken suggests buying some collapsible stainless steel straw kits as giveaways and to raise awareness of the EAC.</w:t>
      </w:r>
      <w:r w:rsidR="00580B99">
        <w:rPr>
          <w:rFonts w:asciiTheme="majorHAnsi" w:hAnsiTheme="majorHAnsi"/>
          <w:sz w:val="24"/>
          <w:szCs w:val="24"/>
        </w:rPr>
        <w:t xml:space="preserve">  John will investigate if the EAC budget can be used for this.  Keith suggests also getting a banner for tabling.</w:t>
      </w:r>
      <w:r w:rsidR="00E25CE9">
        <w:rPr>
          <w:rFonts w:asciiTheme="majorHAnsi" w:hAnsiTheme="majorHAnsi"/>
          <w:sz w:val="24"/>
          <w:szCs w:val="24"/>
        </w:rPr>
        <w:t xml:space="preserve">  The EAC </w:t>
      </w:r>
      <w:r w:rsidR="00AC374A">
        <w:rPr>
          <w:rFonts w:asciiTheme="majorHAnsi" w:hAnsiTheme="majorHAnsi"/>
          <w:sz w:val="24"/>
          <w:szCs w:val="24"/>
        </w:rPr>
        <w:t>passed a motion</w:t>
      </w:r>
      <w:r w:rsidR="00E25CE9">
        <w:rPr>
          <w:rFonts w:asciiTheme="majorHAnsi" w:hAnsiTheme="majorHAnsi"/>
          <w:sz w:val="24"/>
          <w:szCs w:val="24"/>
        </w:rPr>
        <w:t xml:space="preserve"> to price out promotional items.</w:t>
      </w:r>
    </w:p>
    <w:p w14:paraId="605A7ABB" w14:textId="09ECC8ED" w:rsidR="000C25AC" w:rsidRPr="00E119EE" w:rsidRDefault="00DC2E7C" w:rsidP="007F4337">
      <w:pPr>
        <w:pStyle w:val="BodyA"/>
        <w:ind w:left="720"/>
        <w:rPr>
          <w:sz w:val="24"/>
          <w:szCs w:val="24"/>
        </w:rPr>
      </w:pPr>
      <w:r>
        <w:rPr>
          <w:rFonts w:asciiTheme="majorHAnsi" w:hAnsiTheme="majorHAnsi"/>
          <w:b/>
          <w:bCs/>
          <w:sz w:val="24"/>
          <w:szCs w:val="24"/>
        </w:rPr>
        <w:t>E</w:t>
      </w:r>
      <w:r w:rsidR="00E004FB" w:rsidRPr="0001292A">
        <w:rPr>
          <w:rFonts w:asciiTheme="majorHAnsi" w:hAnsiTheme="majorHAnsi"/>
          <w:b/>
          <w:bCs/>
          <w:sz w:val="24"/>
          <w:szCs w:val="24"/>
        </w:rPr>
        <w:t>. PUBLIC COMMENT</w:t>
      </w:r>
      <w:r w:rsidR="007F4337">
        <w:rPr>
          <w:rFonts w:asciiTheme="majorHAnsi" w:hAnsiTheme="majorHAnsi"/>
          <w:b/>
          <w:bCs/>
          <w:sz w:val="24"/>
          <w:szCs w:val="24"/>
        </w:rPr>
        <w:br/>
      </w:r>
      <w:r w:rsidR="007F4337" w:rsidRPr="00F73192">
        <w:rPr>
          <w:rFonts w:asciiTheme="majorHAnsi" w:hAnsiTheme="majorHAnsi"/>
          <w:sz w:val="24"/>
          <w:szCs w:val="24"/>
        </w:rPr>
        <w:t xml:space="preserve">    </w:t>
      </w:r>
      <w:r w:rsidR="00B20667" w:rsidRPr="00F73192">
        <w:rPr>
          <w:rFonts w:asciiTheme="majorHAnsi" w:hAnsiTheme="majorHAnsi"/>
          <w:sz w:val="24"/>
          <w:szCs w:val="24"/>
        </w:rPr>
        <w:t xml:space="preserve"> </w:t>
      </w:r>
      <w:r w:rsidR="00F73192" w:rsidRPr="00F73192">
        <w:rPr>
          <w:rFonts w:asciiTheme="majorHAnsi" w:hAnsiTheme="majorHAnsi"/>
          <w:sz w:val="24"/>
          <w:szCs w:val="24"/>
        </w:rPr>
        <w:t xml:space="preserve">Mr. Pettinos asked for clarification on </w:t>
      </w:r>
      <w:r w:rsidR="00F73192">
        <w:rPr>
          <w:rFonts w:asciiTheme="majorHAnsi" w:hAnsiTheme="majorHAnsi"/>
          <w:sz w:val="24"/>
          <w:szCs w:val="24"/>
        </w:rPr>
        <w:t>the acronym for LCAP (Local Climate Action Plan).</w:t>
      </w:r>
    </w:p>
    <w:p w14:paraId="47EFCF56" w14:textId="77777777" w:rsidR="000C25AC" w:rsidRPr="0001292A" w:rsidRDefault="000C25AC">
      <w:pPr>
        <w:pStyle w:val="BodyA"/>
        <w:rPr>
          <w:rFonts w:asciiTheme="majorHAnsi" w:hAnsiTheme="majorHAnsi"/>
          <w:sz w:val="24"/>
          <w:szCs w:val="24"/>
        </w:rPr>
      </w:pPr>
    </w:p>
    <w:p w14:paraId="55F1E478" w14:textId="74BD5DCD" w:rsidR="000C25AC" w:rsidRPr="0001292A" w:rsidRDefault="00E004FB">
      <w:pPr>
        <w:pStyle w:val="BodyA"/>
        <w:rPr>
          <w:rFonts w:asciiTheme="majorHAnsi" w:hAnsiTheme="majorHAnsi"/>
          <w:b/>
          <w:bCs/>
          <w:sz w:val="24"/>
          <w:szCs w:val="24"/>
        </w:rPr>
      </w:pPr>
      <w:r w:rsidRPr="0001292A">
        <w:rPr>
          <w:rFonts w:asciiTheme="majorHAnsi" w:hAnsiTheme="majorHAnsi"/>
          <w:sz w:val="24"/>
          <w:szCs w:val="24"/>
        </w:rPr>
        <w:tab/>
      </w:r>
      <w:r w:rsidR="00D5744E">
        <w:rPr>
          <w:rFonts w:asciiTheme="majorHAnsi" w:hAnsiTheme="majorHAnsi"/>
          <w:b/>
          <w:bCs/>
          <w:sz w:val="24"/>
          <w:szCs w:val="24"/>
        </w:rPr>
        <w:t xml:space="preserve">F. </w:t>
      </w:r>
      <w:r w:rsidRPr="0001292A">
        <w:rPr>
          <w:rFonts w:asciiTheme="majorHAnsi" w:hAnsiTheme="majorHAnsi"/>
          <w:b/>
          <w:bCs/>
          <w:sz w:val="24"/>
          <w:szCs w:val="24"/>
        </w:rPr>
        <w:t>ADJOURNMENT</w:t>
      </w:r>
    </w:p>
    <w:p w14:paraId="2402C104" w14:textId="7770DC5A" w:rsidR="000C25AC" w:rsidRPr="0001292A" w:rsidRDefault="00E004FB">
      <w:pPr>
        <w:pStyle w:val="BodyA"/>
        <w:rPr>
          <w:rFonts w:asciiTheme="majorHAnsi" w:hAnsiTheme="majorHAnsi"/>
          <w:sz w:val="24"/>
          <w:szCs w:val="24"/>
        </w:rPr>
      </w:pPr>
      <w:r w:rsidRPr="0001292A">
        <w:rPr>
          <w:rFonts w:asciiTheme="majorHAnsi" w:hAnsiTheme="majorHAnsi"/>
          <w:sz w:val="24"/>
          <w:szCs w:val="24"/>
        </w:rPr>
        <w:tab/>
        <w:t xml:space="preserve">Seeing no further business, the meeting was adjourned at </w:t>
      </w:r>
      <w:r w:rsidR="00954E5C">
        <w:rPr>
          <w:rFonts w:asciiTheme="majorHAnsi" w:hAnsiTheme="majorHAnsi"/>
          <w:sz w:val="24"/>
          <w:szCs w:val="24"/>
        </w:rPr>
        <w:t>8:</w:t>
      </w:r>
      <w:r w:rsidR="008D2108">
        <w:rPr>
          <w:rFonts w:asciiTheme="majorHAnsi" w:hAnsiTheme="majorHAnsi"/>
          <w:sz w:val="24"/>
          <w:szCs w:val="24"/>
        </w:rPr>
        <w:t>15</w:t>
      </w:r>
      <w:r w:rsidRPr="0001292A">
        <w:rPr>
          <w:rFonts w:asciiTheme="majorHAnsi" w:hAnsiTheme="majorHAnsi"/>
          <w:sz w:val="24"/>
          <w:szCs w:val="24"/>
        </w:rPr>
        <w:t xml:space="preserve"> pm.</w:t>
      </w:r>
    </w:p>
    <w:p w14:paraId="18B38AE6" w14:textId="760B9D21" w:rsidR="000C25AC" w:rsidRDefault="00E004FB">
      <w:pPr>
        <w:pStyle w:val="BodyA"/>
        <w:rPr>
          <w:rFonts w:asciiTheme="majorHAnsi" w:hAnsiTheme="majorHAnsi"/>
          <w:sz w:val="24"/>
          <w:szCs w:val="24"/>
        </w:rPr>
      </w:pPr>
      <w:r w:rsidRPr="0001292A">
        <w:rPr>
          <w:rFonts w:asciiTheme="majorHAnsi" w:hAnsiTheme="majorHAnsi"/>
          <w:sz w:val="24"/>
          <w:szCs w:val="24"/>
        </w:rPr>
        <w:tab/>
        <w:t xml:space="preserve">Next Meeting: </w:t>
      </w:r>
      <w:r w:rsidR="003C7A59">
        <w:rPr>
          <w:rFonts w:asciiTheme="majorHAnsi" w:hAnsiTheme="majorHAnsi"/>
          <w:sz w:val="24"/>
          <w:szCs w:val="24"/>
        </w:rPr>
        <w:t>March</w:t>
      </w:r>
      <w:r w:rsidR="00721B4A">
        <w:rPr>
          <w:rFonts w:asciiTheme="majorHAnsi" w:hAnsiTheme="majorHAnsi"/>
          <w:sz w:val="24"/>
          <w:szCs w:val="24"/>
        </w:rPr>
        <w:t xml:space="preserve"> </w:t>
      </w:r>
      <w:r w:rsidR="00E569D0">
        <w:rPr>
          <w:rFonts w:asciiTheme="majorHAnsi" w:hAnsiTheme="majorHAnsi"/>
          <w:sz w:val="24"/>
          <w:szCs w:val="24"/>
        </w:rPr>
        <w:t>1</w:t>
      </w:r>
      <w:r w:rsidR="00C82298">
        <w:rPr>
          <w:rFonts w:asciiTheme="majorHAnsi" w:hAnsiTheme="majorHAnsi"/>
          <w:sz w:val="24"/>
          <w:szCs w:val="24"/>
        </w:rPr>
        <w:t>0</w:t>
      </w:r>
      <w:r w:rsidRPr="0001292A">
        <w:rPr>
          <w:rFonts w:asciiTheme="majorHAnsi" w:hAnsiTheme="majorHAnsi"/>
          <w:sz w:val="24"/>
          <w:szCs w:val="24"/>
        </w:rPr>
        <w:t>,</w:t>
      </w:r>
      <w:r w:rsidR="00721B4A">
        <w:rPr>
          <w:rFonts w:asciiTheme="majorHAnsi" w:hAnsiTheme="majorHAnsi"/>
          <w:sz w:val="24"/>
          <w:szCs w:val="24"/>
        </w:rPr>
        <w:t xml:space="preserve"> 2026</w:t>
      </w:r>
      <w:r w:rsidRPr="0001292A">
        <w:rPr>
          <w:rFonts w:asciiTheme="majorHAnsi" w:hAnsiTheme="majorHAnsi"/>
          <w:sz w:val="24"/>
          <w:szCs w:val="24"/>
        </w:rPr>
        <w:t xml:space="preserve"> at </w:t>
      </w:r>
      <w:r w:rsidR="005C2453" w:rsidRPr="0001292A">
        <w:rPr>
          <w:rFonts w:asciiTheme="majorHAnsi" w:hAnsiTheme="majorHAnsi"/>
          <w:sz w:val="24"/>
          <w:szCs w:val="24"/>
        </w:rPr>
        <w:t>the Willistown Township Building</w:t>
      </w:r>
      <w:r w:rsidRPr="0001292A">
        <w:rPr>
          <w:rFonts w:asciiTheme="majorHAnsi" w:hAnsiTheme="majorHAnsi"/>
          <w:sz w:val="24"/>
          <w:szCs w:val="24"/>
        </w:rPr>
        <w:t>.</w:t>
      </w:r>
    </w:p>
    <w:p w14:paraId="076C91B3" w14:textId="77777777" w:rsidR="001A3B3A" w:rsidRDefault="001A3B3A" w:rsidP="0068715D">
      <w:pPr>
        <w:pStyle w:val="BodyA"/>
        <w:rPr>
          <w:rFonts w:asciiTheme="majorHAnsi" w:hAnsiTheme="majorHAnsi"/>
          <w:b/>
          <w:bCs/>
          <w:i/>
          <w:iCs/>
        </w:rPr>
      </w:pPr>
    </w:p>
    <w:p w14:paraId="5ADF4226" w14:textId="69088894" w:rsidR="0068715D" w:rsidRPr="0068715D" w:rsidRDefault="0068715D" w:rsidP="0068715D">
      <w:pPr>
        <w:pStyle w:val="BodyA"/>
        <w:rPr>
          <w:rFonts w:asciiTheme="majorHAnsi" w:hAnsiTheme="majorHAnsi"/>
        </w:rPr>
      </w:pPr>
      <w:r w:rsidRPr="0068715D">
        <w:rPr>
          <w:rFonts w:asciiTheme="majorHAnsi" w:hAnsiTheme="majorHAnsi"/>
          <w:b/>
          <w:bCs/>
          <w:i/>
          <w:iCs/>
        </w:rPr>
        <w:t xml:space="preserve">Our Mission: </w:t>
      </w:r>
      <w:r w:rsidRPr="0068715D">
        <w:rPr>
          <w:rFonts w:asciiTheme="majorHAnsi" w:hAnsiTheme="majorHAnsi"/>
          <w:i/>
          <w:iCs/>
        </w:rPr>
        <w:t>Our devoted volunteers facilitate conversation, provide education, and offer engagement in both individual and systemic environmental advocacy. We honor our heritage of recycling while addressing the complex social and economic environmental concerns of Willistown Township.</w:t>
      </w:r>
    </w:p>
    <w:p w14:paraId="70EE7A3B" w14:textId="11DD1487" w:rsidR="0068715D" w:rsidRPr="000C1086" w:rsidRDefault="0068715D">
      <w:pPr>
        <w:pStyle w:val="BodyA"/>
        <w:rPr>
          <w:rFonts w:asciiTheme="majorHAnsi" w:hAnsiTheme="majorHAnsi"/>
        </w:rPr>
      </w:pPr>
      <w:r w:rsidRPr="0068715D">
        <w:rPr>
          <w:rFonts w:asciiTheme="majorHAnsi" w:hAnsiTheme="majorHAnsi"/>
          <w:b/>
          <w:bCs/>
          <w:i/>
          <w:iCs/>
        </w:rPr>
        <w:t xml:space="preserve">Our Vision: </w:t>
      </w:r>
      <w:r w:rsidRPr="0068715D">
        <w:rPr>
          <w:rFonts w:asciiTheme="majorHAnsi" w:hAnsiTheme="majorHAnsi"/>
          <w:i/>
          <w:iCs/>
        </w:rPr>
        <w:t>We empower our constituency so that our township may become the model for environmental stewardship for the ultimate realization of a circular economy and a healed planet.</w:t>
      </w:r>
    </w:p>
    <w:sectPr w:rsidR="0068715D" w:rsidRPr="000C1086">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E59A" w14:textId="77777777" w:rsidR="00603382" w:rsidRDefault="00603382">
      <w:r>
        <w:separator/>
      </w:r>
    </w:p>
  </w:endnote>
  <w:endnote w:type="continuationSeparator" w:id="0">
    <w:p w14:paraId="705FB1A6" w14:textId="77777777" w:rsidR="00603382" w:rsidRDefault="0060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CC7B" w14:textId="77777777" w:rsidR="000C25AC" w:rsidRDefault="000C25A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A364" w14:textId="77777777" w:rsidR="00603382" w:rsidRDefault="00603382">
      <w:r>
        <w:separator/>
      </w:r>
    </w:p>
  </w:footnote>
  <w:footnote w:type="continuationSeparator" w:id="0">
    <w:p w14:paraId="1BBBB09A" w14:textId="77777777" w:rsidR="00603382" w:rsidRDefault="0060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79FA" w14:textId="77777777" w:rsidR="000C25AC" w:rsidRDefault="000C25A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7B9"/>
    <w:multiLevelType w:val="hybridMultilevel"/>
    <w:tmpl w:val="81E00410"/>
    <w:styleLink w:val="Bullet"/>
    <w:lvl w:ilvl="0" w:tplc="261430DA">
      <w:start w:val="1"/>
      <w:numFmt w:val="bullet"/>
      <w:lvlText w:val="•"/>
      <w:lvlJc w:val="left"/>
      <w:pPr>
        <w:ind w:left="138" w:hanging="1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FF223A2">
      <w:start w:val="1"/>
      <w:numFmt w:val="bullet"/>
      <w:lvlText w:val="•"/>
      <w:lvlJc w:val="left"/>
      <w:pPr>
        <w:ind w:left="318" w:hanging="1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A7ADF72">
      <w:start w:val="1"/>
      <w:numFmt w:val="bullet"/>
      <w:lvlText w:val="•"/>
      <w:lvlJc w:val="left"/>
      <w:pPr>
        <w:ind w:left="498" w:hanging="1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86A92A0">
      <w:start w:val="1"/>
      <w:numFmt w:val="bullet"/>
      <w:lvlText w:val="•"/>
      <w:lvlJc w:val="left"/>
      <w:pPr>
        <w:ind w:left="678" w:hanging="1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21848DE">
      <w:start w:val="1"/>
      <w:numFmt w:val="bullet"/>
      <w:lvlText w:val="•"/>
      <w:lvlJc w:val="left"/>
      <w:pPr>
        <w:ind w:left="858" w:hanging="1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51C61FE">
      <w:start w:val="1"/>
      <w:numFmt w:val="bullet"/>
      <w:lvlText w:val="•"/>
      <w:lvlJc w:val="left"/>
      <w:pPr>
        <w:ind w:left="1038" w:hanging="1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96E6612">
      <w:start w:val="1"/>
      <w:numFmt w:val="bullet"/>
      <w:lvlText w:val="•"/>
      <w:lvlJc w:val="left"/>
      <w:pPr>
        <w:ind w:left="1218" w:hanging="1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DCEC38C">
      <w:start w:val="1"/>
      <w:numFmt w:val="bullet"/>
      <w:lvlText w:val="•"/>
      <w:lvlJc w:val="left"/>
      <w:pPr>
        <w:ind w:left="1398" w:hanging="1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C626686">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FB23B9"/>
    <w:multiLevelType w:val="hybridMultilevel"/>
    <w:tmpl w:val="E24AF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25DC2"/>
    <w:multiLevelType w:val="hybridMultilevel"/>
    <w:tmpl w:val="E5AA43DC"/>
    <w:lvl w:ilvl="0" w:tplc="E5EAE0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A73A38"/>
    <w:multiLevelType w:val="hybridMultilevel"/>
    <w:tmpl w:val="FC82AEEC"/>
    <w:numStyleLink w:val="Numbered"/>
  </w:abstractNum>
  <w:abstractNum w:abstractNumId="4" w15:restartNumberingAfterBreak="0">
    <w:nsid w:val="31165345"/>
    <w:multiLevelType w:val="hybridMultilevel"/>
    <w:tmpl w:val="81E00410"/>
    <w:numStyleLink w:val="Bullet"/>
  </w:abstractNum>
  <w:abstractNum w:abstractNumId="5" w15:restartNumberingAfterBreak="0">
    <w:nsid w:val="56750044"/>
    <w:multiLevelType w:val="hybridMultilevel"/>
    <w:tmpl w:val="AD5E6F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4D46DFB"/>
    <w:multiLevelType w:val="hybridMultilevel"/>
    <w:tmpl w:val="FC82AEEC"/>
    <w:styleLink w:val="Numbered"/>
    <w:lvl w:ilvl="0" w:tplc="1D3AAAE0">
      <w:start w:val="1"/>
      <w:numFmt w:val="decimal"/>
      <w:lvlText w:val="%1."/>
      <w:lvlJc w:val="left"/>
      <w:pPr>
        <w:ind w:left="278" w:hanging="278"/>
      </w:pPr>
      <w:rPr>
        <w:rFonts w:hAnsi="Arial Unicode MS"/>
        <w:caps w:val="0"/>
        <w:smallCaps w:val="0"/>
        <w:strike w:val="0"/>
        <w:dstrike w:val="0"/>
        <w:outline w:val="0"/>
        <w:emboss w:val="0"/>
        <w:imprint w:val="0"/>
        <w:spacing w:val="0"/>
        <w:w w:val="100"/>
        <w:kern w:val="0"/>
        <w:position w:val="0"/>
        <w:highlight w:val="none"/>
        <w:vertAlign w:val="baseline"/>
      </w:rPr>
    </w:lvl>
    <w:lvl w:ilvl="1" w:tplc="FDF0AEE2">
      <w:start w:val="1"/>
      <w:numFmt w:val="decimal"/>
      <w:lvlText w:val="%2."/>
      <w:lvlJc w:val="left"/>
      <w:pPr>
        <w:ind w:left="638" w:hanging="278"/>
      </w:pPr>
      <w:rPr>
        <w:rFonts w:hAnsi="Arial Unicode MS"/>
        <w:caps w:val="0"/>
        <w:smallCaps w:val="0"/>
        <w:strike w:val="0"/>
        <w:dstrike w:val="0"/>
        <w:outline w:val="0"/>
        <w:emboss w:val="0"/>
        <w:imprint w:val="0"/>
        <w:spacing w:val="0"/>
        <w:w w:val="100"/>
        <w:kern w:val="0"/>
        <w:position w:val="0"/>
        <w:highlight w:val="none"/>
        <w:vertAlign w:val="baseline"/>
      </w:rPr>
    </w:lvl>
    <w:lvl w:ilvl="2" w:tplc="984AFF02">
      <w:start w:val="1"/>
      <w:numFmt w:val="decimal"/>
      <w:lvlText w:val="%3."/>
      <w:lvlJc w:val="left"/>
      <w:pPr>
        <w:ind w:left="998"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C528BE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24FEC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540DC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C2419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E98C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8AD28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73476305">
    <w:abstractNumId w:val="6"/>
  </w:num>
  <w:num w:numId="2" w16cid:durableId="91361004">
    <w:abstractNumId w:val="3"/>
  </w:num>
  <w:num w:numId="3" w16cid:durableId="1797332791">
    <w:abstractNumId w:val="0"/>
  </w:num>
  <w:num w:numId="4" w16cid:durableId="235479236">
    <w:abstractNumId w:val="4"/>
  </w:num>
  <w:num w:numId="5" w16cid:durableId="243927492">
    <w:abstractNumId w:val="3"/>
    <w:lvlOverride w:ilvl="3">
      <w:startOverride w:val="2"/>
    </w:lvlOverride>
  </w:num>
  <w:num w:numId="6" w16cid:durableId="934559184">
    <w:abstractNumId w:val="3"/>
    <w:lvlOverride w:ilvl="3">
      <w:startOverride w:val="3"/>
    </w:lvlOverride>
  </w:num>
  <w:num w:numId="7" w16cid:durableId="1445151341">
    <w:abstractNumId w:val="3"/>
    <w:lvlOverride w:ilvl="3">
      <w:startOverride w:val="4"/>
    </w:lvlOverride>
  </w:num>
  <w:num w:numId="8" w16cid:durableId="1797798951">
    <w:abstractNumId w:val="5"/>
  </w:num>
  <w:num w:numId="9" w16cid:durableId="314844882">
    <w:abstractNumId w:val="1"/>
  </w:num>
  <w:num w:numId="10" w16cid:durableId="534999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5AC"/>
    <w:rsid w:val="0000212F"/>
    <w:rsid w:val="00006DDC"/>
    <w:rsid w:val="0001292A"/>
    <w:rsid w:val="00012F56"/>
    <w:rsid w:val="00026E29"/>
    <w:rsid w:val="00027127"/>
    <w:rsid w:val="00027F12"/>
    <w:rsid w:val="00030049"/>
    <w:rsid w:val="00031BE6"/>
    <w:rsid w:val="000335C2"/>
    <w:rsid w:val="00036BD5"/>
    <w:rsid w:val="00040A7A"/>
    <w:rsid w:val="00046757"/>
    <w:rsid w:val="00054929"/>
    <w:rsid w:val="000561D1"/>
    <w:rsid w:val="000612C4"/>
    <w:rsid w:val="00061CC7"/>
    <w:rsid w:val="0006276F"/>
    <w:rsid w:val="00062FF1"/>
    <w:rsid w:val="00077808"/>
    <w:rsid w:val="000834FF"/>
    <w:rsid w:val="000B295C"/>
    <w:rsid w:val="000B4CD9"/>
    <w:rsid w:val="000C090B"/>
    <w:rsid w:val="000C1086"/>
    <w:rsid w:val="000C25AC"/>
    <w:rsid w:val="000C39FE"/>
    <w:rsid w:val="000C769B"/>
    <w:rsid w:val="000E1062"/>
    <w:rsid w:val="000E686C"/>
    <w:rsid w:val="000F1FFD"/>
    <w:rsid w:val="000F29E8"/>
    <w:rsid w:val="000F4A67"/>
    <w:rsid w:val="001036A7"/>
    <w:rsid w:val="00112878"/>
    <w:rsid w:val="00112CB4"/>
    <w:rsid w:val="001209CE"/>
    <w:rsid w:val="00121B4B"/>
    <w:rsid w:val="00147C6C"/>
    <w:rsid w:val="00147E46"/>
    <w:rsid w:val="001525DB"/>
    <w:rsid w:val="0015360A"/>
    <w:rsid w:val="00153D43"/>
    <w:rsid w:val="00156B7A"/>
    <w:rsid w:val="00163F33"/>
    <w:rsid w:val="001707E9"/>
    <w:rsid w:val="00170DC2"/>
    <w:rsid w:val="00170E48"/>
    <w:rsid w:val="001751C0"/>
    <w:rsid w:val="00176F70"/>
    <w:rsid w:val="00197C79"/>
    <w:rsid w:val="001A2880"/>
    <w:rsid w:val="001A3B3A"/>
    <w:rsid w:val="001A6FC2"/>
    <w:rsid w:val="001B1876"/>
    <w:rsid w:val="001B1FF0"/>
    <w:rsid w:val="001B2ADB"/>
    <w:rsid w:val="001B771A"/>
    <w:rsid w:val="001C0CB7"/>
    <w:rsid w:val="001E5824"/>
    <w:rsid w:val="001F728F"/>
    <w:rsid w:val="00202F8E"/>
    <w:rsid w:val="002141BC"/>
    <w:rsid w:val="0021682C"/>
    <w:rsid w:val="00217E75"/>
    <w:rsid w:val="002200CF"/>
    <w:rsid w:val="0022079F"/>
    <w:rsid w:val="00242E45"/>
    <w:rsid w:val="00250192"/>
    <w:rsid w:val="00254D4E"/>
    <w:rsid w:val="00255FD0"/>
    <w:rsid w:val="00260AA0"/>
    <w:rsid w:val="002645BF"/>
    <w:rsid w:val="00277FC0"/>
    <w:rsid w:val="0028305C"/>
    <w:rsid w:val="00287E08"/>
    <w:rsid w:val="00291902"/>
    <w:rsid w:val="00293F35"/>
    <w:rsid w:val="002A46A2"/>
    <w:rsid w:val="002A5110"/>
    <w:rsid w:val="002B4283"/>
    <w:rsid w:val="002C155D"/>
    <w:rsid w:val="002C46E5"/>
    <w:rsid w:val="002D3816"/>
    <w:rsid w:val="002E390F"/>
    <w:rsid w:val="002F221E"/>
    <w:rsid w:val="002F2890"/>
    <w:rsid w:val="002F5A11"/>
    <w:rsid w:val="003013DB"/>
    <w:rsid w:val="00304685"/>
    <w:rsid w:val="00307972"/>
    <w:rsid w:val="00316248"/>
    <w:rsid w:val="00323302"/>
    <w:rsid w:val="00330583"/>
    <w:rsid w:val="003373EF"/>
    <w:rsid w:val="003407E5"/>
    <w:rsid w:val="00340A8E"/>
    <w:rsid w:val="00342C79"/>
    <w:rsid w:val="00347B24"/>
    <w:rsid w:val="00350C39"/>
    <w:rsid w:val="003548E3"/>
    <w:rsid w:val="00354F2B"/>
    <w:rsid w:val="0035779D"/>
    <w:rsid w:val="00365523"/>
    <w:rsid w:val="00367675"/>
    <w:rsid w:val="00373EA9"/>
    <w:rsid w:val="00375A37"/>
    <w:rsid w:val="003766E4"/>
    <w:rsid w:val="00384FA8"/>
    <w:rsid w:val="00385168"/>
    <w:rsid w:val="003947F8"/>
    <w:rsid w:val="00396D44"/>
    <w:rsid w:val="003A4286"/>
    <w:rsid w:val="003A49A9"/>
    <w:rsid w:val="003C2BEA"/>
    <w:rsid w:val="003C7A59"/>
    <w:rsid w:val="003C7B16"/>
    <w:rsid w:val="003D2A85"/>
    <w:rsid w:val="003E0AB8"/>
    <w:rsid w:val="003E6278"/>
    <w:rsid w:val="003F0A1B"/>
    <w:rsid w:val="003F184C"/>
    <w:rsid w:val="003F3396"/>
    <w:rsid w:val="003F4557"/>
    <w:rsid w:val="003F4B1E"/>
    <w:rsid w:val="0040788A"/>
    <w:rsid w:val="00420F72"/>
    <w:rsid w:val="00430985"/>
    <w:rsid w:val="004524C1"/>
    <w:rsid w:val="00453945"/>
    <w:rsid w:val="00453E60"/>
    <w:rsid w:val="004638A4"/>
    <w:rsid w:val="00463B3D"/>
    <w:rsid w:val="004773A4"/>
    <w:rsid w:val="004A35DA"/>
    <w:rsid w:val="004B5480"/>
    <w:rsid w:val="004C3B32"/>
    <w:rsid w:val="004D2C57"/>
    <w:rsid w:val="004D4BC2"/>
    <w:rsid w:val="004F1D9F"/>
    <w:rsid w:val="00503EC5"/>
    <w:rsid w:val="00504498"/>
    <w:rsid w:val="00504A09"/>
    <w:rsid w:val="00510261"/>
    <w:rsid w:val="00510956"/>
    <w:rsid w:val="0051276B"/>
    <w:rsid w:val="00512C30"/>
    <w:rsid w:val="005144E5"/>
    <w:rsid w:val="005154C6"/>
    <w:rsid w:val="00515F1D"/>
    <w:rsid w:val="00524C96"/>
    <w:rsid w:val="00544955"/>
    <w:rsid w:val="00551DCE"/>
    <w:rsid w:val="00576862"/>
    <w:rsid w:val="0057765E"/>
    <w:rsid w:val="005802D6"/>
    <w:rsid w:val="00580B99"/>
    <w:rsid w:val="005826C3"/>
    <w:rsid w:val="00583493"/>
    <w:rsid w:val="0058395E"/>
    <w:rsid w:val="0059242A"/>
    <w:rsid w:val="00593256"/>
    <w:rsid w:val="0059346F"/>
    <w:rsid w:val="005A0127"/>
    <w:rsid w:val="005A64D9"/>
    <w:rsid w:val="005B4292"/>
    <w:rsid w:val="005B47DF"/>
    <w:rsid w:val="005B4C81"/>
    <w:rsid w:val="005C2453"/>
    <w:rsid w:val="005C460E"/>
    <w:rsid w:val="005D50CA"/>
    <w:rsid w:val="005E6512"/>
    <w:rsid w:val="005E7A98"/>
    <w:rsid w:val="005F6D6C"/>
    <w:rsid w:val="005F7440"/>
    <w:rsid w:val="005F7A7F"/>
    <w:rsid w:val="00601582"/>
    <w:rsid w:val="00603382"/>
    <w:rsid w:val="00605853"/>
    <w:rsid w:val="0061090F"/>
    <w:rsid w:val="006223B8"/>
    <w:rsid w:val="00623134"/>
    <w:rsid w:val="00624CE5"/>
    <w:rsid w:val="00627421"/>
    <w:rsid w:val="006315C8"/>
    <w:rsid w:val="00643075"/>
    <w:rsid w:val="00651C93"/>
    <w:rsid w:val="00655399"/>
    <w:rsid w:val="00670538"/>
    <w:rsid w:val="00671278"/>
    <w:rsid w:val="00685EE4"/>
    <w:rsid w:val="0068715D"/>
    <w:rsid w:val="006874C4"/>
    <w:rsid w:val="00687636"/>
    <w:rsid w:val="0069437B"/>
    <w:rsid w:val="006A13EF"/>
    <w:rsid w:val="006A53F8"/>
    <w:rsid w:val="006A741B"/>
    <w:rsid w:val="006B12E7"/>
    <w:rsid w:val="006B62EC"/>
    <w:rsid w:val="006C33B5"/>
    <w:rsid w:val="006E2234"/>
    <w:rsid w:val="006E4325"/>
    <w:rsid w:val="006E7507"/>
    <w:rsid w:val="006F4C14"/>
    <w:rsid w:val="00702D74"/>
    <w:rsid w:val="00704B55"/>
    <w:rsid w:val="00710405"/>
    <w:rsid w:val="007136E3"/>
    <w:rsid w:val="0072008F"/>
    <w:rsid w:val="0072077D"/>
    <w:rsid w:val="00721B4A"/>
    <w:rsid w:val="00723057"/>
    <w:rsid w:val="007232DB"/>
    <w:rsid w:val="00726AB6"/>
    <w:rsid w:val="00727E55"/>
    <w:rsid w:val="00727EF6"/>
    <w:rsid w:val="007329E0"/>
    <w:rsid w:val="00735599"/>
    <w:rsid w:val="00735627"/>
    <w:rsid w:val="00736469"/>
    <w:rsid w:val="00740F46"/>
    <w:rsid w:val="00744DFF"/>
    <w:rsid w:val="00746EC3"/>
    <w:rsid w:val="00747AAE"/>
    <w:rsid w:val="0076473E"/>
    <w:rsid w:val="00766983"/>
    <w:rsid w:val="00770D61"/>
    <w:rsid w:val="00770F51"/>
    <w:rsid w:val="00771552"/>
    <w:rsid w:val="007773B4"/>
    <w:rsid w:val="0078233C"/>
    <w:rsid w:val="007833B0"/>
    <w:rsid w:val="00794AD3"/>
    <w:rsid w:val="007B5DD5"/>
    <w:rsid w:val="007B6A68"/>
    <w:rsid w:val="007C0187"/>
    <w:rsid w:val="007C14EA"/>
    <w:rsid w:val="007C3CA0"/>
    <w:rsid w:val="007D20B3"/>
    <w:rsid w:val="007F106F"/>
    <w:rsid w:val="007F4337"/>
    <w:rsid w:val="0080226D"/>
    <w:rsid w:val="0080268A"/>
    <w:rsid w:val="008028F3"/>
    <w:rsid w:val="008062D3"/>
    <w:rsid w:val="00806B19"/>
    <w:rsid w:val="0082748B"/>
    <w:rsid w:val="0083156A"/>
    <w:rsid w:val="008316C9"/>
    <w:rsid w:val="008329C7"/>
    <w:rsid w:val="008341A6"/>
    <w:rsid w:val="00837855"/>
    <w:rsid w:val="008855DE"/>
    <w:rsid w:val="008867A5"/>
    <w:rsid w:val="00887AC0"/>
    <w:rsid w:val="0089530F"/>
    <w:rsid w:val="008966D8"/>
    <w:rsid w:val="008A075C"/>
    <w:rsid w:val="008B382F"/>
    <w:rsid w:val="008B39DF"/>
    <w:rsid w:val="008B5E53"/>
    <w:rsid w:val="008B7BAA"/>
    <w:rsid w:val="008D2108"/>
    <w:rsid w:val="008D4DAA"/>
    <w:rsid w:val="008D5066"/>
    <w:rsid w:val="008E0617"/>
    <w:rsid w:val="00906137"/>
    <w:rsid w:val="009068B8"/>
    <w:rsid w:val="009068CB"/>
    <w:rsid w:val="00907D4F"/>
    <w:rsid w:val="0091322A"/>
    <w:rsid w:val="00914460"/>
    <w:rsid w:val="00915A9E"/>
    <w:rsid w:val="00925231"/>
    <w:rsid w:val="00926E03"/>
    <w:rsid w:val="00927C3A"/>
    <w:rsid w:val="00942AA2"/>
    <w:rsid w:val="00947029"/>
    <w:rsid w:val="00947CA7"/>
    <w:rsid w:val="00954E5C"/>
    <w:rsid w:val="009577E8"/>
    <w:rsid w:val="00961E9A"/>
    <w:rsid w:val="00971C17"/>
    <w:rsid w:val="00972E85"/>
    <w:rsid w:val="00976B71"/>
    <w:rsid w:val="009806E3"/>
    <w:rsid w:val="00980960"/>
    <w:rsid w:val="009814D4"/>
    <w:rsid w:val="009901C9"/>
    <w:rsid w:val="00994312"/>
    <w:rsid w:val="00997314"/>
    <w:rsid w:val="009A045D"/>
    <w:rsid w:val="009A5C0E"/>
    <w:rsid w:val="009A6838"/>
    <w:rsid w:val="009B7295"/>
    <w:rsid w:val="009C4B9E"/>
    <w:rsid w:val="009D0356"/>
    <w:rsid w:val="009F281C"/>
    <w:rsid w:val="00A03420"/>
    <w:rsid w:val="00A13E07"/>
    <w:rsid w:val="00A14810"/>
    <w:rsid w:val="00A31C60"/>
    <w:rsid w:val="00A338CB"/>
    <w:rsid w:val="00A43AC9"/>
    <w:rsid w:val="00A44CFA"/>
    <w:rsid w:val="00A468FE"/>
    <w:rsid w:val="00A522FB"/>
    <w:rsid w:val="00A552A1"/>
    <w:rsid w:val="00A62B24"/>
    <w:rsid w:val="00A62B32"/>
    <w:rsid w:val="00A65304"/>
    <w:rsid w:val="00A66ECF"/>
    <w:rsid w:val="00A700E6"/>
    <w:rsid w:val="00A7144D"/>
    <w:rsid w:val="00A77DD5"/>
    <w:rsid w:val="00A77F3F"/>
    <w:rsid w:val="00A83FA8"/>
    <w:rsid w:val="00A92689"/>
    <w:rsid w:val="00AA1B57"/>
    <w:rsid w:val="00AA75DE"/>
    <w:rsid w:val="00AB704D"/>
    <w:rsid w:val="00AB7427"/>
    <w:rsid w:val="00AC24C7"/>
    <w:rsid w:val="00AC374A"/>
    <w:rsid w:val="00AD4C6C"/>
    <w:rsid w:val="00AE10CE"/>
    <w:rsid w:val="00AE44FD"/>
    <w:rsid w:val="00AE4AA0"/>
    <w:rsid w:val="00AE4B12"/>
    <w:rsid w:val="00AE4B50"/>
    <w:rsid w:val="00AF2AF2"/>
    <w:rsid w:val="00AF346F"/>
    <w:rsid w:val="00B102AA"/>
    <w:rsid w:val="00B20667"/>
    <w:rsid w:val="00B21055"/>
    <w:rsid w:val="00B31792"/>
    <w:rsid w:val="00B3686A"/>
    <w:rsid w:val="00B37F31"/>
    <w:rsid w:val="00B44C70"/>
    <w:rsid w:val="00B46D48"/>
    <w:rsid w:val="00B470F1"/>
    <w:rsid w:val="00B50DA3"/>
    <w:rsid w:val="00B55448"/>
    <w:rsid w:val="00B966B2"/>
    <w:rsid w:val="00BA47DB"/>
    <w:rsid w:val="00BA77DF"/>
    <w:rsid w:val="00BB2344"/>
    <w:rsid w:val="00BD325E"/>
    <w:rsid w:val="00BE176E"/>
    <w:rsid w:val="00BE3933"/>
    <w:rsid w:val="00BE4C5A"/>
    <w:rsid w:val="00BE5DE0"/>
    <w:rsid w:val="00BF21CA"/>
    <w:rsid w:val="00BF3BAA"/>
    <w:rsid w:val="00BF5E4E"/>
    <w:rsid w:val="00C008BA"/>
    <w:rsid w:val="00C02032"/>
    <w:rsid w:val="00C119F4"/>
    <w:rsid w:val="00C11DA8"/>
    <w:rsid w:val="00C172AF"/>
    <w:rsid w:val="00C217B3"/>
    <w:rsid w:val="00C349F6"/>
    <w:rsid w:val="00C45F6C"/>
    <w:rsid w:val="00C464DD"/>
    <w:rsid w:val="00C46F5B"/>
    <w:rsid w:val="00C52A64"/>
    <w:rsid w:val="00C554EA"/>
    <w:rsid w:val="00C576A5"/>
    <w:rsid w:val="00C60438"/>
    <w:rsid w:val="00C62DEB"/>
    <w:rsid w:val="00C62FBA"/>
    <w:rsid w:val="00C67202"/>
    <w:rsid w:val="00C712D4"/>
    <w:rsid w:val="00C72E13"/>
    <w:rsid w:val="00C74829"/>
    <w:rsid w:val="00C74BAC"/>
    <w:rsid w:val="00C765F9"/>
    <w:rsid w:val="00C77EAC"/>
    <w:rsid w:val="00C81A4D"/>
    <w:rsid w:val="00C82298"/>
    <w:rsid w:val="00C83D32"/>
    <w:rsid w:val="00C94640"/>
    <w:rsid w:val="00C96894"/>
    <w:rsid w:val="00CA1B00"/>
    <w:rsid w:val="00CA22F9"/>
    <w:rsid w:val="00CA550D"/>
    <w:rsid w:val="00CB1147"/>
    <w:rsid w:val="00CC0E36"/>
    <w:rsid w:val="00CC4FA9"/>
    <w:rsid w:val="00CC5765"/>
    <w:rsid w:val="00CD28AD"/>
    <w:rsid w:val="00CD5048"/>
    <w:rsid w:val="00CF17BF"/>
    <w:rsid w:val="00CF2AF4"/>
    <w:rsid w:val="00CF437C"/>
    <w:rsid w:val="00D2224B"/>
    <w:rsid w:val="00D302B0"/>
    <w:rsid w:val="00D30750"/>
    <w:rsid w:val="00D30A8D"/>
    <w:rsid w:val="00D30BDA"/>
    <w:rsid w:val="00D334F2"/>
    <w:rsid w:val="00D35B00"/>
    <w:rsid w:val="00D5003F"/>
    <w:rsid w:val="00D505E1"/>
    <w:rsid w:val="00D52472"/>
    <w:rsid w:val="00D5744E"/>
    <w:rsid w:val="00D615A7"/>
    <w:rsid w:val="00D723C2"/>
    <w:rsid w:val="00D7467E"/>
    <w:rsid w:val="00D9036D"/>
    <w:rsid w:val="00DA0790"/>
    <w:rsid w:val="00DA278D"/>
    <w:rsid w:val="00DB0DEC"/>
    <w:rsid w:val="00DB5960"/>
    <w:rsid w:val="00DC2E7C"/>
    <w:rsid w:val="00DC4537"/>
    <w:rsid w:val="00DC569E"/>
    <w:rsid w:val="00DD19E2"/>
    <w:rsid w:val="00DD3544"/>
    <w:rsid w:val="00DD6610"/>
    <w:rsid w:val="00DE2A3F"/>
    <w:rsid w:val="00DF5B0D"/>
    <w:rsid w:val="00E004FB"/>
    <w:rsid w:val="00E0064A"/>
    <w:rsid w:val="00E11592"/>
    <w:rsid w:val="00E119EE"/>
    <w:rsid w:val="00E254AA"/>
    <w:rsid w:val="00E25CE9"/>
    <w:rsid w:val="00E27FC6"/>
    <w:rsid w:val="00E312AD"/>
    <w:rsid w:val="00E36CAC"/>
    <w:rsid w:val="00E37024"/>
    <w:rsid w:val="00E4426A"/>
    <w:rsid w:val="00E54712"/>
    <w:rsid w:val="00E569D0"/>
    <w:rsid w:val="00E64CED"/>
    <w:rsid w:val="00E67E64"/>
    <w:rsid w:val="00E76EDF"/>
    <w:rsid w:val="00E82044"/>
    <w:rsid w:val="00E8224F"/>
    <w:rsid w:val="00EB4B07"/>
    <w:rsid w:val="00EB5C8E"/>
    <w:rsid w:val="00EB6124"/>
    <w:rsid w:val="00EC0AD1"/>
    <w:rsid w:val="00EC703E"/>
    <w:rsid w:val="00ED6C4F"/>
    <w:rsid w:val="00EE28C8"/>
    <w:rsid w:val="00EE5935"/>
    <w:rsid w:val="00EF1C89"/>
    <w:rsid w:val="00EF28E0"/>
    <w:rsid w:val="00EF28F8"/>
    <w:rsid w:val="00EF75F8"/>
    <w:rsid w:val="00F043B9"/>
    <w:rsid w:val="00F05366"/>
    <w:rsid w:val="00F111F4"/>
    <w:rsid w:val="00F14423"/>
    <w:rsid w:val="00F235C6"/>
    <w:rsid w:val="00F23C80"/>
    <w:rsid w:val="00F24DF6"/>
    <w:rsid w:val="00F3013F"/>
    <w:rsid w:val="00F34908"/>
    <w:rsid w:val="00F362A6"/>
    <w:rsid w:val="00F36449"/>
    <w:rsid w:val="00F4467E"/>
    <w:rsid w:val="00F51809"/>
    <w:rsid w:val="00F54EB6"/>
    <w:rsid w:val="00F61A64"/>
    <w:rsid w:val="00F709AD"/>
    <w:rsid w:val="00F73192"/>
    <w:rsid w:val="00F84B24"/>
    <w:rsid w:val="00F84CB0"/>
    <w:rsid w:val="00F93D97"/>
    <w:rsid w:val="00F95C96"/>
    <w:rsid w:val="00FA5958"/>
    <w:rsid w:val="00FB0633"/>
    <w:rsid w:val="00FB0E58"/>
    <w:rsid w:val="00FC02FD"/>
    <w:rsid w:val="00FE4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CC6B"/>
  <w15:docId w15:val="{0F525F63-30CE-425C-8163-02404E45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Numbered">
    <w:name w:val="Numbered"/>
    <w:pPr>
      <w:numPr>
        <w:numId w:val="1"/>
      </w:numPr>
    </w:pPr>
  </w:style>
  <w:style w:type="numbering" w:customStyle="1" w:styleId="Bullet">
    <w:name w:val="Bullet"/>
    <w:pPr>
      <w:numPr>
        <w:numId w:val="3"/>
      </w:numPr>
    </w:pPr>
  </w:style>
  <w:style w:type="character" w:styleId="UnresolvedMention">
    <w:name w:val="Unresolved Mention"/>
    <w:basedOn w:val="DefaultParagraphFont"/>
    <w:uiPriority w:val="99"/>
    <w:semiHidden/>
    <w:unhideWhenUsed/>
    <w:rsid w:val="0082748B"/>
    <w:rPr>
      <w:color w:val="605E5C"/>
      <w:shd w:val="clear" w:color="auto" w:fill="E1DFDD"/>
    </w:rPr>
  </w:style>
  <w:style w:type="paragraph" w:styleId="ListParagraph">
    <w:name w:val="List Paragraph"/>
    <w:basedOn w:val="Normal"/>
    <w:uiPriority w:val="34"/>
    <w:qFormat/>
    <w:rsid w:val="0030468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6852">
      <w:bodyDiv w:val="1"/>
      <w:marLeft w:val="0"/>
      <w:marRight w:val="0"/>
      <w:marTop w:val="0"/>
      <w:marBottom w:val="0"/>
      <w:divBdr>
        <w:top w:val="none" w:sz="0" w:space="0" w:color="auto"/>
        <w:left w:val="none" w:sz="0" w:space="0" w:color="auto"/>
        <w:bottom w:val="none" w:sz="0" w:space="0" w:color="auto"/>
        <w:right w:val="none" w:sz="0" w:space="0" w:color="auto"/>
      </w:divBdr>
    </w:div>
    <w:div w:id="1533111976">
      <w:bodyDiv w:val="1"/>
      <w:marLeft w:val="0"/>
      <w:marRight w:val="0"/>
      <w:marTop w:val="0"/>
      <w:marBottom w:val="0"/>
      <w:divBdr>
        <w:top w:val="none" w:sz="0" w:space="0" w:color="auto"/>
        <w:left w:val="none" w:sz="0" w:space="0" w:color="auto"/>
        <w:bottom w:val="none" w:sz="0" w:space="0" w:color="auto"/>
        <w:right w:val="none" w:sz="0" w:space="0" w:color="auto"/>
      </w:divBdr>
    </w:div>
    <w:div w:id="2056469451">
      <w:bodyDiv w:val="1"/>
      <w:marLeft w:val="0"/>
      <w:marRight w:val="0"/>
      <w:marTop w:val="0"/>
      <w:marBottom w:val="0"/>
      <w:divBdr>
        <w:top w:val="none" w:sz="0" w:space="0" w:color="auto"/>
        <w:left w:val="none" w:sz="0" w:space="0" w:color="auto"/>
        <w:bottom w:val="none" w:sz="0" w:space="0" w:color="auto"/>
        <w:right w:val="none" w:sz="0" w:space="0" w:color="auto"/>
      </w:divBdr>
    </w:div>
    <w:div w:id="2121755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cwatersheds.org/what-we-do/streams-cleanu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Dormuth</dc:creator>
  <cp:lastModifiedBy>Kristin Dormuth</cp:lastModifiedBy>
  <cp:revision>48</cp:revision>
  <dcterms:created xsi:type="dcterms:W3CDTF">2026-02-10T18:21:00Z</dcterms:created>
  <dcterms:modified xsi:type="dcterms:W3CDTF">2026-02-12T17:19:00Z</dcterms:modified>
</cp:coreProperties>
</file>